
<file path=[Content_Types].xml><?xml version="1.0" encoding="utf-8"?>
<Types xmlns="http://schemas.openxmlformats.org/package/2006/content-types">
  <Default Extension="emf" ContentType="image/x-emf"/>
  <Default Extension="gif" ContentType="image/gi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ECDBFA" w14:textId="21DBA4C0" w:rsidR="000C1121" w:rsidRPr="00B94E4E" w:rsidRDefault="004B78A1" w:rsidP="003B2FF1">
      <w:pPr>
        <w:pStyle w:val="Zusammenfassung"/>
        <w:spacing w:after="240" w:line="360" w:lineRule="auto"/>
        <w:ind w:right="702"/>
        <w:rPr>
          <w:rFonts w:ascii="Arial" w:hAnsi="Arial" w:cs="Arial"/>
          <w:color w:val="000000" w:themeColor="text1"/>
          <w:sz w:val="20"/>
          <w:szCs w:val="20"/>
          <w:lang w:val="en-US"/>
        </w:rPr>
      </w:pPr>
      <w:r w:rsidRPr="004B78A1">
        <w:rPr>
          <w:rFonts w:ascii="Arial" w:hAnsi="Arial" w:cs="Arial"/>
          <w:noProof/>
          <w:szCs w:val="22"/>
        </w:rPr>
        <mc:AlternateContent>
          <mc:Choice Requires="wps">
            <w:drawing>
              <wp:anchor distT="45720" distB="45720" distL="114300" distR="114300" simplePos="0" relativeHeight="251658243" behindDoc="0" locked="0" layoutInCell="1" allowOverlap="1" wp14:anchorId="1DD94B83" wp14:editId="68DAEFC2">
                <wp:simplePos x="0" y="0"/>
                <wp:positionH relativeFrom="column">
                  <wp:posOffset>3423920</wp:posOffset>
                </wp:positionH>
                <wp:positionV relativeFrom="paragraph">
                  <wp:posOffset>0</wp:posOffset>
                </wp:positionV>
                <wp:extent cx="2984500" cy="933450"/>
                <wp:effectExtent l="0" t="0" r="25400" b="19050"/>
                <wp:wrapSquare wrapText="bothSides"/>
                <wp:docPr id="217" name="Textfeld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4500" cy="933450"/>
                        </a:xfrm>
                        <a:prstGeom prst="rect">
                          <a:avLst/>
                        </a:prstGeom>
                        <a:solidFill>
                          <a:srgbClr val="FFFFFF"/>
                        </a:solidFill>
                        <a:ln w="9525">
                          <a:solidFill>
                            <a:srgbClr val="000000"/>
                          </a:solidFill>
                          <a:miter lim="800000"/>
                          <a:headEnd/>
                          <a:tailEnd/>
                        </a:ln>
                      </wps:spPr>
                      <wps:txbx>
                        <w:txbxContent>
                          <w:p w14:paraId="47525468" w14:textId="38B6C36F" w:rsidR="004B78A1" w:rsidRDefault="003D2884">
                            <w:r>
                              <w:rPr>
                                <w:noProof/>
                              </w:rPr>
                              <w:drawing>
                                <wp:inline distT="0" distB="0" distL="0" distR="0" wp14:anchorId="56745D81" wp14:editId="4986F6D5">
                                  <wp:extent cx="1765935" cy="924560"/>
                                  <wp:effectExtent l="0" t="0" r="5715" b="8890"/>
                                  <wp:docPr id="1071106869" name="Grafik 1" descr="Ein Bild, das Text, Schrift, Logo, Grafik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1106869" name="Grafik 1" descr="Ein Bild, das Text, Schrift, Logo, Grafiken enthält.&#10;&#10;KI-generierte Inhalte können fehlerhaft sein."/>
                                          <pic:cNvPicPr/>
                                        </pic:nvPicPr>
                                        <pic:blipFill>
                                          <a:blip r:embed="rId11"/>
                                          <a:stretch>
                                            <a:fillRect/>
                                          </a:stretch>
                                        </pic:blipFill>
                                        <pic:spPr>
                                          <a:xfrm>
                                            <a:off x="0" y="0"/>
                                            <a:ext cx="1765935" cy="924560"/>
                                          </a:xfrm>
                                          <a:prstGeom prst="rect">
                                            <a:avLst/>
                                          </a:prstGeom>
                                        </pic:spPr>
                                      </pic:pic>
                                    </a:graphicData>
                                  </a:graphic>
                                </wp:inline>
                              </w:drawing>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DD94B83" id="_x0000_t202" coordsize="21600,21600" o:spt="202" path="m,l,21600r21600,l21600,xe">
                <v:stroke joinstyle="miter"/>
                <v:path gradientshapeok="t" o:connecttype="rect"/>
              </v:shapetype>
              <v:shape id="Textfeld 217" o:spid="_x0000_s1026" type="#_x0000_t202" style="position:absolute;margin-left:269.6pt;margin-top:0;width:235pt;height:73.5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">
                <v:textbox inset="0,0,0,0">
                  <w:txbxContent>
                    <w:p w14:paraId="47525468" w14:textId="38B6C36F" w:rsidR="004B78A1" w:rsidRDefault="003D2884">
                      <w:r>
                        <w:rPr>
                          <w:noProof/>
                        </w:rPr>
                        <w:drawing>
                          <wp:inline distT="0" distB="0" distL="0" distR="0" wp14:anchorId="56745D81" wp14:editId="4986F6D5">
                            <wp:extent cx="1765935" cy="924560"/>
                            <wp:effectExtent l="0" t="0" r="5715" b="8890"/>
                            <wp:docPr id="1071106869" name="Grafik 1" descr="Ein Bild, das Text, Schrift, Logo, Grafik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1106869" name="Grafik 1" descr="Ein Bild, das Text, Schrift, Logo, Grafiken enthält.&#10;&#10;KI-generierte Inhalte können fehlerhaft sein."/>
                                    <pic:cNvPicPr/>
                                  </pic:nvPicPr>
                                  <pic:blipFill>
                                    <a:blip r:embed="rId12"/>
                                    <a:stretch>
                                      <a:fillRect/>
                                    </a:stretch>
                                  </pic:blipFill>
                                  <pic:spPr>
                                    <a:xfrm>
                                      <a:off x="0" y="0"/>
                                      <a:ext cx="1765935" cy="924560"/>
                                    </a:xfrm>
                                    <a:prstGeom prst="rect">
                                      <a:avLst/>
                                    </a:prstGeom>
                                  </pic:spPr>
                                </pic:pic>
                              </a:graphicData>
                            </a:graphic>
                          </wp:inline>
                        </w:drawing>
                      </w:r>
                    </w:p>
                  </w:txbxContent>
                </v:textbox>
                <w10:wrap type="square"/>
              </v:shape>
            </w:pict>
          </mc:Fallback>
        </mc:AlternateContent>
      </w:r>
      <w:r w:rsidR="009D369A" w:rsidRPr="002164A7">
        <w:rPr>
          <w:rFonts w:ascii="Arial" w:hAnsi="Arial" w:cs="Arial"/>
          <w:noProof/>
          <w:color w:val="000000" w:themeColor="text1"/>
        </w:rPr>
        <mc:AlternateContent>
          <mc:Choice Requires="wpg">
            <w:drawing>
              <wp:anchor distT="0" distB="0" distL="114300" distR="114300" simplePos="0" relativeHeight="251658240" behindDoc="0" locked="0" layoutInCell="1" allowOverlap="1" wp14:anchorId="278605B8" wp14:editId="745D355C">
                <wp:simplePos x="0" y="0"/>
                <wp:positionH relativeFrom="column">
                  <wp:posOffset>-335280</wp:posOffset>
                </wp:positionH>
                <wp:positionV relativeFrom="paragraph">
                  <wp:posOffset>-1379220</wp:posOffset>
                </wp:positionV>
                <wp:extent cx="6743700" cy="1143000"/>
                <wp:effectExtent l="0" t="0" r="19050" b="19050"/>
                <wp:wrapNone/>
                <wp:docPr id="2" name="Gruppieren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43700" cy="1143000"/>
                          <a:chOff x="299" y="574"/>
                          <a:chExt cx="11520" cy="1440"/>
                        </a:xfrm>
                      </wpg:grpSpPr>
                      <wps:wsp>
                        <wps:cNvPr id="3" name="Text Box 3"/>
                        <wps:cNvSpPr txBox="1">
                          <a:spLocks noChangeArrowheads="1"/>
                        </wps:cNvSpPr>
                        <wps:spPr bwMode="auto">
                          <a:xfrm>
                            <a:off x="299" y="574"/>
                            <a:ext cx="11520" cy="1440"/>
                          </a:xfrm>
                          <a:prstGeom prst="rect">
                            <a:avLst/>
                          </a:prstGeom>
                          <a:solidFill>
                            <a:srgbClr val="FFFFFF"/>
                          </a:solidFill>
                          <a:ln w="3175">
                            <a:solidFill>
                              <a:srgbClr val="000000"/>
                            </a:solidFill>
                            <a:miter lim="800000"/>
                            <a:headEnd/>
                            <a:tailEnd/>
                          </a:ln>
                        </wps:spPr>
                        <wps:txbx>
                          <w:txbxContent>
                            <w:p w14:paraId="2C9CA0C6" w14:textId="77777777" w:rsidR="00384F6E" w:rsidRDefault="00384F6E" w:rsidP="000C1121">
                              <w:pPr>
                                <w:jc w:val="right"/>
                                <w:rPr>
                                  <w:b/>
                                  <w:sz w:val="16"/>
                                  <w:szCs w:val="16"/>
                                </w:rPr>
                              </w:pPr>
                              <w:bookmarkStart w:id="0" w:name="_Hlk167125916"/>
                              <w:bookmarkEnd w:id="0"/>
                              <w:r>
                                <w:rPr>
                                  <w:b/>
                                  <w:sz w:val="16"/>
                                  <w:szCs w:val="16"/>
                                </w:rPr>
                                <w:tab/>
                              </w:r>
                              <w:r>
                                <w:rPr>
                                  <w:b/>
                                  <w:sz w:val="16"/>
                                  <w:szCs w:val="16"/>
                                </w:rPr>
                                <w:tab/>
                              </w:r>
                              <w:r>
                                <w:rPr>
                                  <w:b/>
                                  <w:sz w:val="16"/>
                                  <w:szCs w:val="16"/>
                                </w:rPr>
                                <w:tab/>
                              </w:r>
                              <w:r>
                                <w:rPr>
                                  <w:b/>
                                  <w:noProof/>
                                  <w:sz w:val="16"/>
                                  <w:szCs w:val="16"/>
                                </w:rPr>
                                <w:drawing>
                                  <wp:inline distT="0" distB="0" distL="0" distR="0" wp14:anchorId="1AFBFFFE" wp14:editId="50986CAB">
                                    <wp:extent cx="1907116" cy="114427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0FD08D45" w14:textId="77777777" w:rsidR="00384F6E" w:rsidRPr="00A3051D" w:rsidRDefault="00384F6E" w:rsidP="000C1121">
                              <w:pPr>
                                <w:jc w:val="right"/>
                                <w:rPr>
                                  <w:b/>
                                  <w:sz w:val="16"/>
                                  <w:szCs w:val="16"/>
                                </w:rPr>
                              </w:pPr>
                            </w:p>
                            <w:p w14:paraId="4EC85287" w14:textId="77777777" w:rsidR="00384F6E" w:rsidRPr="00A3051D" w:rsidRDefault="00384F6E" w:rsidP="000C1121">
                              <w:r>
                                <w:br/>
                              </w:r>
                            </w:p>
                          </w:txbxContent>
                        </wps:txbx>
                        <wps:bodyPr rot="0" vert="horz" wrap="square" lIns="0" tIns="0" rIns="0" bIns="0" anchor="t" anchorCtr="0" upright="1">
                          <a:noAutofit/>
                        </wps:bodyPr>
                      </wps:wsp>
                      <wps:wsp>
                        <wps:cNvPr id="4" name="Text Box 4"/>
                        <wps:cNvSpPr txBox="1">
                          <a:spLocks noChangeArrowheads="1"/>
                        </wps:cNvSpPr>
                        <wps:spPr bwMode="auto">
                          <a:xfrm>
                            <a:off x="392" y="1207"/>
                            <a:ext cx="3780"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A6EE25" w14:textId="61D28258" w:rsidR="00384F6E" w:rsidRPr="007D0022" w:rsidRDefault="00384F6E" w:rsidP="000C1121">
                              <w:pPr>
                                <w:tabs>
                                  <w:tab w:val="left" w:pos="426"/>
                                </w:tabs>
                                <w:ind w:left="567"/>
                                <w:rPr>
                                  <w:rFonts w:ascii="Arial" w:hAnsi="Arial" w:cs="Arial"/>
                                  <w:sz w:val="28"/>
                                  <w:szCs w:val="28"/>
                                </w:rPr>
                              </w:pPr>
                              <w:r w:rsidRPr="007D0022">
                                <w:rPr>
                                  <w:rFonts w:ascii="Arial" w:hAnsi="Arial" w:cs="Arial"/>
                                  <w:b/>
                                  <w:sz w:val="28"/>
                                  <w:szCs w:val="28"/>
                                </w:rPr>
                                <w:t xml:space="preserve">Presse </w:t>
                              </w:r>
                              <w:r w:rsidR="008B5B50" w:rsidRPr="007D0022">
                                <w:rPr>
                                  <w:rFonts w:ascii="Arial" w:hAnsi="Arial" w:cs="Arial"/>
                                  <w:b/>
                                  <w:sz w:val="28"/>
                                  <w:szCs w:val="28"/>
                                </w:rPr>
                                <w:t>Information</w:t>
                              </w:r>
                              <w:r w:rsidRPr="007D0022">
                                <w:rPr>
                                  <w:rFonts w:ascii="Arial" w:hAnsi="Arial" w:cs="Arial"/>
                                  <w:b/>
                                  <w:sz w:val="28"/>
                                  <w:szCs w:val="28"/>
                                </w:rPr>
                                <w:t>.</w:t>
                              </w:r>
                            </w:p>
                            <w:p w14:paraId="180ACDF2" w14:textId="77777777" w:rsidR="00384F6E" w:rsidRPr="007D0022" w:rsidRDefault="00384F6E" w:rsidP="000C1121">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8605B8" id="Gruppieren 2" o:spid="_x0000_s1027" style="position:absolute;margin-left:-26.4pt;margin-top:-108.6pt;width:531pt;height:90pt;z-index:251658240" coordorigin="299,574" coordsize="1152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">
                <v:shape id="Text Box 3" o:spid="_x0000_s1028" type="#_x0000_t202" style="position:absolute;left:299;top:574;width:1152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" strokeweight=".25pt">
                  <v:textbox inset="0,0,0,0">
                    <w:txbxContent>
                      <w:p w14:paraId="2C9CA0C6" w14:textId="77777777" w:rsidR="00384F6E" w:rsidRDefault="00384F6E" w:rsidP="000C1121">
                        <w:pPr>
                          <w:jc w:val="right"/>
                          <w:rPr>
                            <w:b/>
                            <w:sz w:val="16"/>
                            <w:szCs w:val="16"/>
                          </w:rPr>
                        </w:pPr>
                        <w:bookmarkStart w:id="1" w:name="_Hlk167125916"/>
                        <w:bookmarkEnd w:id="1"/>
                        <w:r>
                          <w:rPr>
                            <w:b/>
                            <w:sz w:val="16"/>
                            <w:szCs w:val="16"/>
                          </w:rPr>
                          <w:tab/>
                        </w:r>
                        <w:r>
                          <w:rPr>
                            <w:b/>
                            <w:sz w:val="16"/>
                            <w:szCs w:val="16"/>
                          </w:rPr>
                          <w:tab/>
                        </w:r>
                        <w:r>
                          <w:rPr>
                            <w:b/>
                            <w:sz w:val="16"/>
                            <w:szCs w:val="16"/>
                          </w:rPr>
                          <w:tab/>
                        </w:r>
                        <w:r>
                          <w:rPr>
                            <w:b/>
                            <w:noProof/>
                            <w:sz w:val="16"/>
                            <w:szCs w:val="16"/>
                          </w:rPr>
                          <w:drawing>
                            <wp:inline distT="0" distB="0" distL="0" distR="0" wp14:anchorId="1AFBFFFE" wp14:editId="50986CAB">
                              <wp:extent cx="1907116" cy="114427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0FD08D45" w14:textId="77777777" w:rsidR="00384F6E" w:rsidRPr="00A3051D" w:rsidRDefault="00384F6E" w:rsidP="000C1121">
                        <w:pPr>
                          <w:jc w:val="right"/>
                          <w:rPr>
                            <w:b/>
                            <w:sz w:val="16"/>
                            <w:szCs w:val="16"/>
                          </w:rPr>
                        </w:pPr>
                      </w:p>
                      <w:p w14:paraId="4EC85287" w14:textId="77777777" w:rsidR="00384F6E" w:rsidRPr="00A3051D" w:rsidRDefault="00384F6E" w:rsidP="000C1121">
                        <w:r>
                          <w:br/>
                        </w:r>
                      </w:p>
                    </w:txbxContent>
                  </v:textbox>
                </v:shape>
                <v:shape id="Text Box 4" o:spid="_x0000_s1029" type="#_x0000_t202" style="position:absolute;left:392;top:1207;width:37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" stroked="f">
                  <v:textbox inset="0,0,0,0">
                    <w:txbxContent>
                      <w:p w14:paraId="4DA6EE25" w14:textId="61D28258" w:rsidR="00384F6E" w:rsidRPr="007D0022" w:rsidRDefault="00384F6E" w:rsidP="000C1121">
                        <w:pPr>
                          <w:tabs>
                            <w:tab w:val="left" w:pos="426"/>
                          </w:tabs>
                          <w:ind w:left="567"/>
                          <w:rPr>
                            <w:rFonts w:ascii="Arial" w:hAnsi="Arial" w:cs="Arial"/>
                            <w:sz w:val="28"/>
                            <w:szCs w:val="28"/>
                          </w:rPr>
                        </w:pPr>
                        <w:r w:rsidRPr="007D0022">
                          <w:rPr>
                            <w:rFonts w:ascii="Arial" w:hAnsi="Arial" w:cs="Arial"/>
                            <w:b/>
                            <w:sz w:val="28"/>
                            <w:szCs w:val="28"/>
                          </w:rPr>
                          <w:t xml:space="preserve">Presse </w:t>
                        </w:r>
                        <w:r w:rsidR="008B5B50" w:rsidRPr="007D0022">
                          <w:rPr>
                            <w:rFonts w:ascii="Arial" w:hAnsi="Arial" w:cs="Arial"/>
                            <w:b/>
                            <w:sz w:val="28"/>
                            <w:szCs w:val="28"/>
                          </w:rPr>
                          <w:t>Information</w:t>
                        </w:r>
                        <w:r w:rsidRPr="007D0022">
                          <w:rPr>
                            <w:rFonts w:ascii="Arial" w:hAnsi="Arial" w:cs="Arial"/>
                            <w:b/>
                            <w:sz w:val="28"/>
                            <w:szCs w:val="28"/>
                          </w:rPr>
                          <w:t>.</w:t>
                        </w:r>
                      </w:p>
                      <w:p w14:paraId="180ACDF2" w14:textId="77777777" w:rsidR="00384F6E" w:rsidRPr="007D0022" w:rsidRDefault="00384F6E" w:rsidP="000C1121">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v:textbox>
                </v:shape>
              </v:group>
            </w:pict>
          </mc:Fallback>
        </mc:AlternateContent>
      </w:r>
      <w:r w:rsidR="000C1121" w:rsidRPr="00B94E4E">
        <w:rPr>
          <w:rFonts w:ascii="Arial" w:hAnsi="Arial" w:cs="Arial"/>
          <w:color w:val="000000" w:themeColor="text1"/>
          <w:lang w:val="en-US"/>
        </w:rPr>
        <w:t>Num</w:t>
      </w:r>
      <w:r w:rsidR="00B94E4E">
        <w:rPr>
          <w:rFonts w:ascii="Arial" w:hAnsi="Arial" w:cs="Arial"/>
          <w:color w:val="000000" w:themeColor="text1"/>
          <w:lang w:val="en-US"/>
        </w:rPr>
        <w:t>b</w:t>
      </w:r>
      <w:r w:rsidR="000C1121" w:rsidRPr="00B94E4E">
        <w:rPr>
          <w:rFonts w:ascii="Arial" w:hAnsi="Arial" w:cs="Arial"/>
          <w:color w:val="000000" w:themeColor="text1"/>
          <w:lang w:val="en-US"/>
        </w:rPr>
        <w:t>er</w:t>
      </w:r>
      <w:r w:rsidR="008A0A54" w:rsidRPr="00B94E4E">
        <w:rPr>
          <w:rFonts w:ascii="Arial" w:hAnsi="Arial" w:cs="Arial"/>
          <w:color w:val="000000" w:themeColor="text1"/>
          <w:lang w:val="en-US"/>
        </w:rPr>
        <w:t xml:space="preserve"> </w:t>
      </w:r>
      <w:r w:rsidR="0062697C" w:rsidRPr="00B94E4E">
        <w:rPr>
          <w:rFonts w:ascii="Arial" w:hAnsi="Arial" w:cs="Arial"/>
          <w:color w:val="000000" w:themeColor="text1"/>
          <w:lang w:val="en-US"/>
        </w:rPr>
        <w:t>1</w:t>
      </w:r>
      <w:r w:rsidR="000C1121" w:rsidRPr="00B94E4E">
        <w:rPr>
          <w:rFonts w:ascii="Arial" w:hAnsi="Arial" w:cs="Arial"/>
          <w:color w:val="000000" w:themeColor="text1"/>
          <w:lang w:val="en-US"/>
        </w:rPr>
        <w:t>/</w:t>
      </w:r>
      <w:r w:rsidR="0084752A" w:rsidRPr="00B94E4E">
        <w:rPr>
          <w:rFonts w:ascii="Arial" w:hAnsi="Arial" w:cs="Arial"/>
          <w:color w:val="000000" w:themeColor="text1"/>
          <w:lang w:val="en-US"/>
        </w:rPr>
        <w:t>202</w:t>
      </w:r>
      <w:r w:rsidR="00890D72" w:rsidRPr="00B94E4E">
        <w:rPr>
          <w:rFonts w:ascii="Arial" w:hAnsi="Arial" w:cs="Arial"/>
          <w:color w:val="000000" w:themeColor="text1"/>
          <w:lang w:val="en-US"/>
        </w:rPr>
        <w:t>6</w:t>
      </w:r>
    </w:p>
    <w:p w14:paraId="1A636EEF" w14:textId="77777777" w:rsidR="00DA6E02" w:rsidRPr="00B94E4E" w:rsidRDefault="00DA6E02" w:rsidP="00595409">
      <w:pPr>
        <w:spacing w:line="360" w:lineRule="exact"/>
        <w:rPr>
          <w:rFonts w:ascii="Arial" w:hAnsi="Arial" w:cs="Arial"/>
          <w:u w:val="single"/>
          <w:lang w:val="en-US"/>
        </w:rPr>
      </w:pPr>
    </w:p>
    <w:p w14:paraId="65B97E0D" w14:textId="77777777" w:rsidR="00DA6E02" w:rsidRPr="00B94E4E" w:rsidRDefault="00DA6E02" w:rsidP="00595409">
      <w:pPr>
        <w:spacing w:line="360" w:lineRule="exact"/>
        <w:rPr>
          <w:rFonts w:ascii="Arial" w:hAnsi="Arial" w:cs="Arial"/>
          <w:u w:val="single"/>
          <w:lang w:val="en-US"/>
        </w:rPr>
      </w:pPr>
    </w:p>
    <w:p w14:paraId="1AB606DD" w14:textId="77777777" w:rsidR="001E7278" w:rsidRPr="00B94E4E" w:rsidRDefault="001E7278" w:rsidP="00595409">
      <w:pPr>
        <w:spacing w:line="360" w:lineRule="exact"/>
        <w:rPr>
          <w:rFonts w:ascii="Arial" w:hAnsi="Arial" w:cs="Arial"/>
          <w:u w:val="single"/>
          <w:lang w:val="en-US"/>
        </w:rPr>
      </w:pPr>
    </w:p>
    <w:p w14:paraId="2A41283A" w14:textId="32D8B85B" w:rsidR="00B94E4E" w:rsidRPr="00B94E4E" w:rsidRDefault="007E75A7" w:rsidP="00B94E4E">
      <w:pPr>
        <w:spacing w:line="320" w:lineRule="exact"/>
        <w:rPr>
          <w:rFonts w:ascii="Arial" w:hAnsi="Arial" w:cs="Arial"/>
          <w:u w:val="single"/>
          <w:lang w:val="en-US"/>
        </w:rPr>
      </w:pPr>
      <w:r w:rsidRPr="00B94E4E">
        <w:rPr>
          <w:rFonts w:ascii="Arial" w:hAnsi="Arial" w:cs="Arial"/>
          <w:u w:val="single"/>
          <w:lang w:val="en-US"/>
        </w:rPr>
        <w:br/>
      </w:r>
      <w:r w:rsidR="00B94E4E" w:rsidRPr="00B94E4E">
        <w:rPr>
          <w:rFonts w:ascii="Arial" w:hAnsi="Arial" w:cs="Arial"/>
          <w:u w:val="single"/>
          <w:lang w:val="en-US"/>
        </w:rPr>
        <w:t xml:space="preserve">Linde Material Handling </w:t>
      </w:r>
      <w:r w:rsidR="005277CE">
        <w:rPr>
          <w:rFonts w:ascii="Arial" w:hAnsi="Arial" w:cs="Arial"/>
          <w:u w:val="single"/>
          <w:lang w:val="en-US"/>
        </w:rPr>
        <w:t xml:space="preserve">to </w:t>
      </w:r>
      <w:r w:rsidR="00B94E4E">
        <w:rPr>
          <w:rFonts w:ascii="Arial" w:hAnsi="Arial" w:cs="Arial"/>
          <w:u w:val="single"/>
          <w:lang w:val="en-US"/>
        </w:rPr>
        <w:t>present</w:t>
      </w:r>
      <w:r w:rsidR="00B94E4E" w:rsidRPr="00B94E4E">
        <w:rPr>
          <w:rFonts w:ascii="Arial" w:hAnsi="Arial" w:cs="Arial"/>
          <w:u w:val="single"/>
          <w:lang w:val="en-US"/>
        </w:rPr>
        <w:t xml:space="preserve"> </w:t>
      </w:r>
      <w:r w:rsidR="00A77FFB">
        <w:rPr>
          <w:rFonts w:ascii="Arial" w:hAnsi="Arial" w:cs="Arial"/>
          <w:u w:val="single"/>
          <w:lang w:val="en-US"/>
        </w:rPr>
        <w:t xml:space="preserve">its </w:t>
      </w:r>
      <w:r w:rsidR="00895A6B">
        <w:rPr>
          <w:rFonts w:ascii="Arial" w:hAnsi="Arial" w:cs="Arial"/>
          <w:u w:val="single"/>
          <w:lang w:val="en-US"/>
        </w:rPr>
        <w:t>growing</w:t>
      </w:r>
      <w:r w:rsidR="00416FC9">
        <w:rPr>
          <w:rFonts w:ascii="Arial" w:hAnsi="Arial" w:cs="Arial"/>
          <w:u w:val="single"/>
          <w:lang w:val="en-US"/>
        </w:rPr>
        <w:t xml:space="preserve"> automation portfolio</w:t>
      </w:r>
      <w:r w:rsidR="00B94E4E" w:rsidRPr="00B94E4E">
        <w:rPr>
          <w:rFonts w:ascii="Arial" w:hAnsi="Arial" w:cs="Arial"/>
          <w:u w:val="single"/>
          <w:lang w:val="en-US"/>
        </w:rPr>
        <w:t xml:space="preserve"> and digital solutions at LogiMAT 2026</w:t>
      </w:r>
    </w:p>
    <w:p w14:paraId="138424E5" w14:textId="01C586A6" w:rsidR="00595409" w:rsidRPr="00B94E4E" w:rsidRDefault="00595409" w:rsidP="00F22E52">
      <w:pPr>
        <w:spacing w:line="280" w:lineRule="exact"/>
        <w:rPr>
          <w:rFonts w:ascii="Arial" w:hAnsi="Arial" w:cs="Arial"/>
          <w:sz w:val="10"/>
          <w:szCs w:val="10"/>
          <w:u w:val="single"/>
          <w:lang w:val="en-US"/>
        </w:rPr>
      </w:pPr>
    </w:p>
    <w:p w14:paraId="069E7495" w14:textId="4983B734" w:rsidR="00C45FBB" w:rsidRPr="00C45FBB" w:rsidRDefault="00C45FBB" w:rsidP="00DA0995">
      <w:pPr>
        <w:spacing w:line="480" w:lineRule="exact"/>
        <w:rPr>
          <w:rFonts w:ascii="Arial" w:hAnsi="Arial" w:cs="Arial"/>
          <w:b/>
          <w:bCs/>
          <w:sz w:val="36"/>
          <w:szCs w:val="36"/>
          <w:lang w:val="en-US"/>
        </w:rPr>
      </w:pPr>
      <w:r w:rsidRPr="00C45FBB">
        <w:rPr>
          <w:rFonts w:ascii="Arial" w:hAnsi="Arial" w:cs="Arial"/>
          <w:b/>
          <w:bCs/>
          <w:sz w:val="36"/>
          <w:szCs w:val="36"/>
          <w:lang w:val="en-US"/>
        </w:rPr>
        <w:t xml:space="preserve">The best individual solution for </w:t>
      </w:r>
      <w:r w:rsidR="00140F38">
        <w:rPr>
          <w:rFonts w:ascii="Arial" w:hAnsi="Arial" w:cs="Arial"/>
          <w:b/>
          <w:bCs/>
          <w:sz w:val="36"/>
          <w:szCs w:val="36"/>
          <w:lang w:val="en-US"/>
        </w:rPr>
        <w:t>an</w:t>
      </w:r>
      <w:r w:rsidRPr="00C45FBB">
        <w:rPr>
          <w:rFonts w:ascii="Arial" w:hAnsi="Arial" w:cs="Arial"/>
          <w:b/>
          <w:bCs/>
          <w:sz w:val="36"/>
          <w:szCs w:val="36"/>
          <w:lang w:val="en-US"/>
        </w:rPr>
        <w:t>y customer requirement</w:t>
      </w:r>
    </w:p>
    <w:p w14:paraId="5B4A840A" w14:textId="52CD73F5" w:rsidR="00595409" w:rsidRPr="001727E7" w:rsidRDefault="00595409" w:rsidP="00595409">
      <w:pPr>
        <w:spacing w:line="360" w:lineRule="auto"/>
        <w:rPr>
          <w:rFonts w:ascii="Arial" w:eastAsia="Arial" w:hAnsi="Arial" w:cs="Arial"/>
          <w:b/>
          <w:bCs/>
          <w:iCs/>
          <w:sz w:val="16"/>
          <w:szCs w:val="16"/>
          <w:lang w:val="en-US" w:eastAsia="en-US"/>
        </w:rPr>
      </w:pPr>
    </w:p>
    <w:p w14:paraId="2BFCAEEA" w14:textId="08E104DF" w:rsidR="00140F38" w:rsidRPr="00140F38" w:rsidRDefault="000C2BAA" w:rsidP="00140F38">
      <w:pPr>
        <w:spacing w:line="360" w:lineRule="auto"/>
        <w:rPr>
          <w:rFonts w:ascii="Arial" w:eastAsia="Arial" w:hAnsi="Arial" w:cs="Arial"/>
          <w:b/>
          <w:bCs/>
          <w:iCs/>
          <w:sz w:val="22"/>
          <w:szCs w:val="22"/>
          <w:lang w:val="en-US" w:eastAsia="en-US"/>
        </w:rPr>
      </w:pPr>
      <w:r w:rsidRPr="00B94E4E">
        <w:rPr>
          <w:rFonts w:ascii="Arial" w:eastAsia="Arial" w:hAnsi="Arial" w:cs="Arial"/>
          <w:b/>
          <w:bCs/>
          <w:iCs/>
          <w:sz w:val="22"/>
          <w:szCs w:val="22"/>
          <w:lang w:val="en-US" w:eastAsia="en-US"/>
        </w:rPr>
        <w:t>Aschaffenburg,</w:t>
      </w:r>
      <w:r w:rsidR="00DA7B95" w:rsidRPr="00B94E4E">
        <w:rPr>
          <w:rFonts w:ascii="Arial" w:eastAsia="Arial" w:hAnsi="Arial" w:cs="Arial"/>
          <w:b/>
          <w:bCs/>
          <w:iCs/>
          <w:sz w:val="22"/>
          <w:szCs w:val="22"/>
          <w:lang w:val="en-US" w:eastAsia="en-US"/>
        </w:rPr>
        <w:t xml:space="preserve"> </w:t>
      </w:r>
      <w:r w:rsidR="00211977" w:rsidRPr="00B94E4E">
        <w:rPr>
          <w:rFonts w:ascii="Arial" w:eastAsia="Arial" w:hAnsi="Arial" w:cs="Arial"/>
          <w:b/>
          <w:bCs/>
          <w:iCs/>
          <w:sz w:val="22"/>
          <w:szCs w:val="22"/>
          <w:lang w:val="en-US" w:eastAsia="en-US"/>
        </w:rPr>
        <w:t>Januar</w:t>
      </w:r>
      <w:r w:rsidR="00B94E4E" w:rsidRPr="00B94E4E">
        <w:rPr>
          <w:rFonts w:ascii="Arial" w:eastAsia="Arial" w:hAnsi="Arial" w:cs="Arial"/>
          <w:b/>
          <w:bCs/>
          <w:iCs/>
          <w:sz w:val="22"/>
          <w:szCs w:val="22"/>
          <w:lang w:val="en-US" w:eastAsia="en-US"/>
        </w:rPr>
        <w:t>y 1</w:t>
      </w:r>
      <w:r w:rsidR="003D2884">
        <w:rPr>
          <w:rFonts w:ascii="Arial" w:eastAsia="Arial" w:hAnsi="Arial" w:cs="Arial"/>
          <w:b/>
          <w:bCs/>
          <w:iCs/>
          <w:sz w:val="22"/>
          <w:szCs w:val="22"/>
          <w:lang w:val="en-US" w:eastAsia="en-US"/>
        </w:rPr>
        <w:t>9</w:t>
      </w:r>
      <w:r w:rsidR="00B94E4E" w:rsidRPr="00B94E4E">
        <w:rPr>
          <w:rFonts w:ascii="Arial" w:eastAsia="Arial" w:hAnsi="Arial" w:cs="Arial"/>
          <w:b/>
          <w:bCs/>
          <w:iCs/>
          <w:sz w:val="22"/>
          <w:szCs w:val="22"/>
          <w:lang w:val="en-US" w:eastAsia="en-US"/>
        </w:rPr>
        <w:t>,</w:t>
      </w:r>
      <w:r w:rsidR="004E35E4" w:rsidRPr="00B94E4E">
        <w:rPr>
          <w:rFonts w:ascii="Arial" w:eastAsia="Arial" w:hAnsi="Arial" w:cs="Arial"/>
          <w:b/>
          <w:bCs/>
          <w:iCs/>
          <w:sz w:val="22"/>
          <w:szCs w:val="22"/>
          <w:lang w:val="en-US" w:eastAsia="en-US"/>
        </w:rPr>
        <w:t xml:space="preserve"> </w:t>
      </w:r>
      <w:r w:rsidRPr="00B94E4E">
        <w:rPr>
          <w:rFonts w:ascii="Arial" w:eastAsia="Arial" w:hAnsi="Arial" w:cs="Arial"/>
          <w:b/>
          <w:bCs/>
          <w:iCs/>
          <w:sz w:val="22"/>
          <w:szCs w:val="22"/>
          <w:lang w:val="en-US" w:eastAsia="en-US"/>
        </w:rPr>
        <w:t>20</w:t>
      </w:r>
      <w:r w:rsidR="0084752A" w:rsidRPr="00B94E4E">
        <w:rPr>
          <w:rFonts w:ascii="Arial" w:eastAsia="Arial" w:hAnsi="Arial" w:cs="Arial"/>
          <w:b/>
          <w:bCs/>
          <w:iCs/>
          <w:sz w:val="22"/>
          <w:szCs w:val="22"/>
          <w:lang w:val="en-US" w:eastAsia="en-US"/>
        </w:rPr>
        <w:t>2</w:t>
      </w:r>
      <w:r w:rsidR="00FA4638" w:rsidRPr="00B94E4E">
        <w:rPr>
          <w:rFonts w:ascii="Arial" w:eastAsia="Arial" w:hAnsi="Arial" w:cs="Arial"/>
          <w:b/>
          <w:bCs/>
          <w:iCs/>
          <w:sz w:val="22"/>
          <w:szCs w:val="22"/>
          <w:lang w:val="en-US" w:eastAsia="en-US"/>
        </w:rPr>
        <w:t>6</w:t>
      </w:r>
      <w:r w:rsidRPr="00B94E4E">
        <w:rPr>
          <w:rFonts w:ascii="Arial" w:eastAsia="Arial" w:hAnsi="Arial" w:cs="Arial"/>
          <w:b/>
          <w:bCs/>
          <w:iCs/>
          <w:sz w:val="22"/>
          <w:szCs w:val="22"/>
          <w:lang w:val="en-US" w:eastAsia="en-US"/>
        </w:rPr>
        <w:t xml:space="preserve"> –</w:t>
      </w:r>
      <w:r w:rsidR="00E9662C" w:rsidRPr="00B94E4E">
        <w:rPr>
          <w:rFonts w:ascii="Arial" w:eastAsia="Arial" w:hAnsi="Arial" w:cs="Arial"/>
          <w:b/>
          <w:bCs/>
          <w:iCs/>
          <w:sz w:val="22"/>
          <w:szCs w:val="22"/>
          <w:lang w:val="en-US" w:eastAsia="en-US"/>
        </w:rPr>
        <w:t xml:space="preserve"> </w:t>
      </w:r>
      <w:r w:rsidR="00B94E4E" w:rsidRPr="00B94E4E">
        <w:rPr>
          <w:rFonts w:ascii="Arial" w:eastAsia="Arial" w:hAnsi="Arial" w:cs="Arial"/>
          <w:b/>
          <w:bCs/>
          <w:iCs/>
          <w:sz w:val="22"/>
          <w:szCs w:val="22"/>
          <w:lang w:val="en-US" w:eastAsia="en-US"/>
        </w:rPr>
        <w:t xml:space="preserve">Intralogistics managers looking for efficient, future-proof solutions for </w:t>
      </w:r>
      <w:r w:rsidR="00B94E4E">
        <w:rPr>
          <w:rFonts w:ascii="Arial" w:eastAsia="Arial" w:hAnsi="Arial" w:cs="Arial"/>
          <w:b/>
          <w:bCs/>
          <w:iCs/>
          <w:sz w:val="22"/>
          <w:szCs w:val="22"/>
          <w:lang w:val="en-US" w:eastAsia="en-US"/>
        </w:rPr>
        <w:t>in-house</w:t>
      </w:r>
      <w:r w:rsidR="00B94E4E" w:rsidRPr="00B94E4E">
        <w:rPr>
          <w:rFonts w:ascii="Arial" w:eastAsia="Arial" w:hAnsi="Arial" w:cs="Arial"/>
          <w:b/>
          <w:bCs/>
          <w:iCs/>
          <w:sz w:val="22"/>
          <w:szCs w:val="22"/>
          <w:lang w:val="en-US" w:eastAsia="en-US"/>
        </w:rPr>
        <w:t xml:space="preserve"> material flow at LogiMAT 2026 </w:t>
      </w:r>
      <w:r w:rsidR="001727E7">
        <w:rPr>
          <w:rFonts w:ascii="Arial" w:eastAsia="Arial" w:hAnsi="Arial" w:cs="Arial"/>
          <w:b/>
          <w:bCs/>
          <w:iCs/>
          <w:sz w:val="22"/>
          <w:szCs w:val="22"/>
          <w:lang w:val="en-US" w:eastAsia="en-US"/>
        </w:rPr>
        <w:t>can</w:t>
      </w:r>
      <w:r w:rsidR="00B94E4E" w:rsidRPr="00B94E4E">
        <w:rPr>
          <w:rFonts w:ascii="Arial" w:eastAsia="Arial" w:hAnsi="Arial" w:cs="Arial"/>
          <w:b/>
          <w:bCs/>
          <w:iCs/>
          <w:sz w:val="22"/>
          <w:szCs w:val="22"/>
          <w:lang w:val="en-US" w:eastAsia="en-US"/>
        </w:rPr>
        <w:t xml:space="preserve"> find </w:t>
      </w:r>
      <w:r w:rsidR="00B94E4E">
        <w:rPr>
          <w:rFonts w:ascii="Arial" w:eastAsia="Arial" w:hAnsi="Arial" w:cs="Arial"/>
          <w:b/>
          <w:bCs/>
          <w:iCs/>
          <w:sz w:val="22"/>
          <w:szCs w:val="22"/>
          <w:lang w:val="en-US" w:eastAsia="en-US"/>
        </w:rPr>
        <w:t>precisely</w:t>
      </w:r>
      <w:r w:rsidR="00B94E4E" w:rsidRPr="00B94E4E">
        <w:rPr>
          <w:rFonts w:ascii="Arial" w:eastAsia="Arial" w:hAnsi="Arial" w:cs="Arial"/>
          <w:b/>
          <w:bCs/>
          <w:iCs/>
          <w:sz w:val="22"/>
          <w:szCs w:val="22"/>
          <w:lang w:val="en-US" w:eastAsia="en-US"/>
        </w:rPr>
        <w:t xml:space="preserve"> what they need at the Linde Material Handling (MH) </w:t>
      </w:r>
      <w:r w:rsidR="006C1677">
        <w:rPr>
          <w:rFonts w:ascii="Arial" w:eastAsia="Arial" w:hAnsi="Arial" w:cs="Arial"/>
          <w:b/>
          <w:bCs/>
          <w:iCs/>
          <w:sz w:val="22"/>
          <w:szCs w:val="22"/>
          <w:lang w:val="en-US" w:eastAsia="en-US"/>
        </w:rPr>
        <w:t>exhibition stand</w:t>
      </w:r>
      <w:r w:rsidR="00B94E4E" w:rsidRPr="00B94E4E">
        <w:rPr>
          <w:rFonts w:ascii="Arial" w:eastAsia="Arial" w:hAnsi="Arial" w:cs="Arial"/>
          <w:b/>
          <w:bCs/>
          <w:iCs/>
          <w:sz w:val="22"/>
          <w:szCs w:val="22"/>
          <w:lang w:val="en-US" w:eastAsia="en-US"/>
        </w:rPr>
        <w:t xml:space="preserve">. </w:t>
      </w:r>
      <w:r w:rsidR="001727E7">
        <w:rPr>
          <w:rFonts w:ascii="Arial" w:eastAsia="Arial" w:hAnsi="Arial" w:cs="Arial"/>
          <w:b/>
          <w:bCs/>
          <w:iCs/>
          <w:sz w:val="22"/>
          <w:szCs w:val="22"/>
          <w:lang w:val="en-US" w:eastAsia="en-US"/>
        </w:rPr>
        <w:t>Th</w:t>
      </w:r>
      <w:r w:rsidR="00B94E4E">
        <w:rPr>
          <w:rFonts w:ascii="Arial" w:eastAsia="Arial" w:hAnsi="Arial" w:cs="Arial"/>
          <w:b/>
          <w:bCs/>
          <w:iCs/>
          <w:sz w:val="22"/>
          <w:szCs w:val="22"/>
          <w:lang w:val="en-US" w:eastAsia="en-US"/>
        </w:rPr>
        <w:t>ere</w:t>
      </w:r>
      <w:r w:rsidR="001727E7">
        <w:rPr>
          <w:rFonts w:ascii="Arial" w:eastAsia="Arial" w:hAnsi="Arial" w:cs="Arial"/>
          <w:b/>
          <w:bCs/>
          <w:iCs/>
          <w:sz w:val="22"/>
          <w:szCs w:val="22"/>
          <w:lang w:val="en-US" w:eastAsia="en-US"/>
        </w:rPr>
        <w:t>,</w:t>
      </w:r>
      <w:r w:rsidR="00B94E4E">
        <w:rPr>
          <w:rFonts w:ascii="Arial" w:eastAsia="Arial" w:hAnsi="Arial" w:cs="Arial"/>
          <w:b/>
          <w:bCs/>
          <w:iCs/>
          <w:sz w:val="22"/>
          <w:szCs w:val="22"/>
          <w:lang w:val="en-US" w:eastAsia="en-US"/>
        </w:rPr>
        <w:t xml:space="preserve"> they </w:t>
      </w:r>
      <w:r w:rsidR="001727E7">
        <w:rPr>
          <w:rFonts w:ascii="Arial" w:eastAsia="Arial" w:hAnsi="Arial" w:cs="Arial"/>
          <w:b/>
          <w:bCs/>
          <w:iCs/>
          <w:sz w:val="22"/>
          <w:szCs w:val="22"/>
          <w:lang w:val="en-US" w:eastAsia="en-US"/>
        </w:rPr>
        <w:t>will</w:t>
      </w:r>
      <w:r w:rsidR="00B94E4E" w:rsidRPr="00B94E4E">
        <w:rPr>
          <w:rFonts w:ascii="Arial" w:eastAsia="Arial" w:hAnsi="Arial" w:cs="Arial"/>
          <w:b/>
          <w:bCs/>
          <w:iCs/>
          <w:sz w:val="22"/>
          <w:szCs w:val="22"/>
          <w:lang w:val="en-US" w:eastAsia="en-US"/>
        </w:rPr>
        <w:t xml:space="preserve"> discover comprehensive automation solutions, AI applications, digital systems, unique forklifts, and a new</w:t>
      </w:r>
      <w:r w:rsidR="001727E7">
        <w:rPr>
          <w:rFonts w:ascii="Arial" w:eastAsia="Arial" w:hAnsi="Arial" w:cs="Arial"/>
          <w:b/>
          <w:bCs/>
          <w:iCs/>
          <w:sz w:val="22"/>
          <w:szCs w:val="22"/>
          <w:lang w:val="en-US" w:eastAsia="en-US"/>
        </w:rPr>
        <w:t xml:space="preserve"> series of</w:t>
      </w:r>
      <w:r w:rsidR="00B94E4E" w:rsidRPr="00B94E4E">
        <w:rPr>
          <w:rFonts w:ascii="Arial" w:eastAsia="Arial" w:hAnsi="Arial" w:cs="Arial"/>
          <w:b/>
          <w:bCs/>
          <w:iCs/>
          <w:sz w:val="22"/>
          <w:szCs w:val="22"/>
          <w:lang w:val="en-US" w:eastAsia="en-US"/>
        </w:rPr>
        <w:t xml:space="preserve"> reach trucks. This year</w:t>
      </w:r>
      <w:r w:rsidR="00B94E4E">
        <w:rPr>
          <w:rFonts w:ascii="Arial" w:eastAsia="Arial" w:hAnsi="Arial" w:cs="Arial"/>
          <w:b/>
          <w:bCs/>
          <w:iCs/>
          <w:sz w:val="22"/>
          <w:szCs w:val="22"/>
          <w:lang w:val="en-US" w:eastAsia="en-US"/>
        </w:rPr>
        <w:t>’</w:t>
      </w:r>
      <w:r w:rsidR="00B94E4E" w:rsidRPr="00B94E4E">
        <w:rPr>
          <w:rFonts w:ascii="Arial" w:eastAsia="Arial" w:hAnsi="Arial" w:cs="Arial"/>
          <w:b/>
          <w:bCs/>
          <w:iCs/>
          <w:sz w:val="22"/>
          <w:szCs w:val="22"/>
          <w:lang w:val="en-US" w:eastAsia="en-US"/>
        </w:rPr>
        <w:t>s trade fair motto</w:t>
      </w:r>
      <w:r w:rsidR="006D3726">
        <w:rPr>
          <w:rFonts w:ascii="Arial" w:eastAsia="Arial" w:hAnsi="Arial" w:cs="Arial"/>
          <w:b/>
          <w:bCs/>
          <w:iCs/>
          <w:sz w:val="22"/>
          <w:szCs w:val="22"/>
          <w:lang w:val="en-US" w:eastAsia="en-US"/>
        </w:rPr>
        <w:t>,</w:t>
      </w:r>
      <w:r w:rsidR="00B94E4E" w:rsidRPr="00B94E4E">
        <w:rPr>
          <w:rFonts w:ascii="Arial" w:eastAsia="Arial" w:hAnsi="Arial" w:cs="Arial"/>
          <w:b/>
          <w:bCs/>
          <w:iCs/>
          <w:sz w:val="22"/>
          <w:szCs w:val="22"/>
          <w:lang w:val="en-US" w:eastAsia="en-US"/>
        </w:rPr>
        <w:t xml:space="preserve"> “Composed around you</w:t>
      </w:r>
      <w:r w:rsidR="00046BA8">
        <w:rPr>
          <w:rFonts w:ascii="Arial" w:eastAsia="Arial" w:hAnsi="Arial" w:cs="Arial"/>
          <w:b/>
          <w:bCs/>
          <w:iCs/>
          <w:sz w:val="22"/>
          <w:szCs w:val="22"/>
          <w:lang w:val="en-US" w:eastAsia="en-US"/>
        </w:rPr>
        <w:t>,”</w:t>
      </w:r>
      <w:r w:rsidR="00B94E4E" w:rsidRPr="00B94E4E">
        <w:rPr>
          <w:rFonts w:ascii="Arial" w:eastAsia="Arial" w:hAnsi="Arial" w:cs="Arial"/>
          <w:b/>
          <w:bCs/>
          <w:iCs/>
          <w:sz w:val="22"/>
          <w:szCs w:val="22"/>
          <w:lang w:val="en-US" w:eastAsia="en-US"/>
        </w:rPr>
        <w:t xml:space="preserve"> underscor</w:t>
      </w:r>
      <w:r w:rsidR="006D3726">
        <w:rPr>
          <w:rFonts w:ascii="Arial" w:eastAsia="Arial" w:hAnsi="Arial" w:cs="Arial"/>
          <w:b/>
          <w:bCs/>
          <w:iCs/>
          <w:sz w:val="22"/>
          <w:szCs w:val="22"/>
          <w:lang w:val="en-US" w:eastAsia="en-US"/>
        </w:rPr>
        <w:t>es</w:t>
      </w:r>
      <w:r w:rsidR="00B94E4E" w:rsidRPr="00B94E4E">
        <w:rPr>
          <w:rFonts w:ascii="Arial" w:eastAsia="Arial" w:hAnsi="Arial" w:cs="Arial"/>
          <w:b/>
          <w:bCs/>
          <w:iCs/>
          <w:sz w:val="22"/>
          <w:szCs w:val="22"/>
          <w:lang w:val="en-US" w:eastAsia="en-US"/>
        </w:rPr>
        <w:t xml:space="preserve"> the Linde brand</w:t>
      </w:r>
      <w:r w:rsidR="00B94E4E">
        <w:rPr>
          <w:rFonts w:ascii="Arial" w:eastAsia="Arial" w:hAnsi="Arial" w:cs="Arial"/>
          <w:b/>
          <w:bCs/>
          <w:iCs/>
          <w:sz w:val="22"/>
          <w:szCs w:val="22"/>
          <w:lang w:val="en-US" w:eastAsia="en-US"/>
        </w:rPr>
        <w:t>’</w:t>
      </w:r>
      <w:r w:rsidR="00B94E4E" w:rsidRPr="00B94E4E">
        <w:rPr>
          <w:rFonts w:ascii="Arial" w:eastAsia="Arial" w:hAnsi="Arial" w:cs="Arial"/>
          <w:b/>
          <w:bCs/>
          <w:iCs/>
          <w:sz w:val="22"/>
          <w:szCs w:val="22"/>
          <w:lang w:val="en-US" w:eastAsia="en-US"/>
        </w:rPr>
        <w:t xml:space="preserve">s commitment to </w:t>
      </w:r>
      <w:r w:rsidR="00140F38" w:rsidRPr="00140F38">
        <w:rPr>
          <w:rFonts w:ascii="Arial" w:eastAsia="Arial" w:hAnsi="Arial" w:cs="Arial"/>
          <w:b/>
          <w:bCs/>
          <w:iCs/>
          <w:sz w:val="22"/>
          <w:szCs w:val="22"/>
          <w:lang w:val="en-US" w:eastAsia="en-US"/>
        </w:rPr>
        <w:t>providing the best solution for every individual customer requirement as a holistic solution</w:t>
      </w:r>
      <w:r w:rsidR="00754DCD">
        <w:rPr>
          <w:rFonts w:ascii="Arial" w:eastAsia="Arial" w:hAnsi="Arial" w:cs="Arial"/>
          <w:b/>
          <w:bCs/>
          <w:iCs/>
          <w:sz w:val="22"/>
          <w:szCs w:val="22"/>
          <w:lang w:val="en-US" w:eastAsia="en-US"/>
        </w:rPr>
        <w:t>s</w:t>
      </w:r>
      <w:r w:rsidR="00140F38" w:rsidRPr="00140F38">
        <w:rPr>
          <w:rFonts w:ascii="Arial" w:eastAsia="Arial" w:hAnsi="Arial" w:cs="Arial"/>
          <w:b/>
          <w:bCs/>
          <w:iCs/>
          <w:sz w:val="22"/>
          <w:szCs w:val="22"/>
          <w:lang w:val="en-US" w:eastAsia="en-US"/>
        </w:rPr>
        <w:t xml:space="preserve"> provider.</w:t>
      </w:r>
    </w:p>
    <w:p w14:paraId="5BA2F98F" w14:textId="77777777" w:rsidR="00B5435E" w:rsidRPr="007F5797" w:rsidRDefault="00B5435E" w:rsidP="009A563E">
      <w:pPr>
        <w:pStyle w:val="Textkrper"/>
        <w:spacing w:line="360" w:lineRule="auto"/>
        <w:rPr>
          <w:rFonts w:eastAsia="Times New Roman"/>
          <w:sz w:val="16"/>
          <w:szCs w:val="16"/>
        </w:rPr>
      </w:pPr>
    </w:p>
    <w:p w14:paraId="3161BAEE" w14:textId="18ABD7D5" w:rsidR="00980DC6" w:rsidRDefault="00F94E3F" w:rsidP="009A563E">
      <w:pPr>
        <w:pStyle w:val="Textkrper"/>
        <w:spacing w:line="360" w:lineRule="auto"/>
        <w:rPr>
          <w:rFonts w:eastAsia="Times New Roman"/>
          <w:sz w:val="22"/>
          <w:szCs w:val="22"/>
        </w:rPr>
      </w:pPr>
      <w:r w:rsidRPr="00F94E3F">
        <w:rPr>
          <w:rFonts w:eastAsia="Times New Roman"/>
          <w:sz w:val="22"/>
          <w:szCs w:val="22"/>
        </w:rPr>
        <w:t>When the doors to the Stuttgart Exhibition Center open on March 24, everything will be up and ready for visitors at</w:t>
      </w:r>
      <w:r w:rsidR="003B5733">
        <w:rPr>
          <w:rFonts w:eastAsia="Times New Roman"/>
          <w:sz w:val="22"/>
          <w:szCs w:val="22"/>
        </w:rPr>
        <w:t xml:space="preserve"> </w:t>
      </w:r>
      <w:r w:rsidRPr="00F94E3F">
        <w:rPr>
          <w:rFonts w:eastAsia="Times New Roman"/>
          <w:sz w:val="22"/>
          <w:szCs w:val="22"/>
        </w:rPr>
        <w:t>Linde MH</w:t>
      </w:r>
      <w:r w:rsidR="00F8726B">
        <w:rPr>
          <w:rFonts w:eastAsia="Times New Roman"/>
          <w:sz w:val="22"/>
          <w:szCs w:val="22"/>
        </w:rPr>
        <w:t>’</w:t>
      </w:r>
      <w:r w:rsidRPr="00F94E3F">
        <w:rPr>
          <w:rFonts w:eastAsia="Times New Roman"/>
          <w:sz w:val="22"/>
          <w:szCs w:val="22"/>
        </w:rPr>
        <w:t xml:space="preserve">s 600-square-meter exhibition </w:t>
      </w:r>
      <w:r w:rsidR="003B5733">
        <w:rPr>
          <w:rFonts w:eastAsia="Times New Roman"/>
          <w:sz w:val="22"/>
          <w:szCs w:val="22"/>
        </w:rPr>
        <w:t>booth</w:t>
      </w:r>
      <w:r w:rsidRPr="00F94E3F">
        <w:rPr>
          <w:rFonts w:eastAsia="Times New Roman"/>
          <w:sz w:val="22"/>
          <w:szCs w:val="22"/>
        </w:rPr>
        <w:t xml:space="preserve"> (stand numbers B21, B17, and C38). </w:t>
      </w:r>
      <w:r w:rsidR="00E03093" w:rsidRPr="00E03093">
        <w:rPr>
          <w:rFonts w:eastAsia="Times New Roman"/>
          <w:sz w:val="22"/>
          <w:szCs w:val="22"/>
        </w:rPr>
        <w:t xml:space="preserve">A live </w:t>
      </w:r>
      <w:r w:rsidR="005277CE">
        <w:rPr>
          <w:rFonts w:eastAsia="Times New Roman"/>
          <w:sz w:val="22"/>
          <w:szCs w:val="22"/>
        </w:rPr>
        <w:t>demonstration</w:t>
      </w:r>
      <w:r w:rsidR="00E03093" w:rsidRPr="00E03093">
        <w:rPr>
          <w:rFonts w:eastAsia="Times New Roman"/>
          <w:sz w:val="22"/>
          <w:szCs w:val="22"/>
        </w:rPr>
        <w:t xml:space="preserve"> </w:t>
      </w:r>
      <w:r w:rsidR="003B5733">
        <w:rPr>
          <w:rFonts w:eastAsia="Times New Roman"/>
          <w:sz w:val="22"/>
          <w:szCs w:val="22"/>
        </w:rPr>
        <w:t xml:space="preserve">at </w:t>
      </w:r>
      <w:r w:rsidR="003B5733" w:rsidRPr="00895A6B">
        <w:rPr>
          <w:rFonts w:eastAsia="Times New Roman"/>
          <w:sz w:val="22"/>
          <w:szCs w:val="22"/>
        </w:rPr>
        <w:t>the centrally located stand in Hall 10</w:t>
      </w:r>
      <w:r w:rsidR="003B5733">
        <w:rPr>
          <w:rFonts w:eastAsia="Times New Roman"/>
          <w:sz w:val="22"/>
          <w:szCs w:val="22"/>
        </w:rPr>
        <w:t xml:space="preserve"> </w:t>
      </w:r>
      <w:r w:rsidR="00E03093" w:rsidRPr="00E03093">
        <w:rPr>
          <w:rFonts w:eastAsia="Times New Roman"/>
          <w:sz w:val="22"/>
          <w:szCs w:val="22"/>
        </w:rPr>
        <w:t>will showcase the company</w:t>
      </w:r>
      <w:r w:rsidR="00F8726B">
        <w:rPr>
          <w:rFonts w:eastAsia="Times New Roman"/>
          <w:sz w:val="22"/>
          <w:szCs w:val="22"/>
        </w:rPr>
        <w:t>’</w:t>
      </w:r>
      <w:r w:rsidR="00E03093" w:rsidRPr="00E03093">
        <w:rPr>
          <w:rFonts w:eastAsia="Times New Roman"/>
          <w:sz w:val="22"/>
          <w:szCs w:val="22"/>
        </w:rPr>
        <w:t xml:space="preserve">s expertise and know-how in </w:t>
      </w:r>
      <w:r w:rsidR="00754DCD">
        <w:rPr>
          <w:rFonts w:eastAsia="Times New Roman"/>
          <w:sz w:val="22"/>
          <w:szCs w:val="22"/>
        </w:rPr>
        <w:t>advancing</w:t>
      </w:r>
      <w:r w:rsidR="0049591F">
        <w:rPr>
          <w:rFonts w:eastAsia="Times New Roman"/>
          <w:sz w:val="22"/>
          <w:szCs w:val="22"/>
        </w:rPr>
        <w:t xml:space="preserve"> toward</w:t>
      </w:r>
      <w:r w:rsidR="00E03093" w:rsidRPr="00E03093">
        <w:rPr>
          <w:rFonts w:eastAsia="Times New Roman"/>
          <w:sz w:val="22"/>
          <w:szCs w:val="22"/>
        </w:rPr>
        <w:t xml:space="preserve"> automat</w:t>
      </w:r>
      <w:r w:rsidR="005277CE">
        <w:rPr>
          <w:rFonts w:eastAsia="Times New Roman"/>
          <w:sz w:val="22"/>
          <w:szCs w:val="22"/>
        </w:rPr>
        <w:t>ed</w:t>
      </w:r>
      <w:r w:rsidR="00E03093" w:rsidRPr="00E03093">
        <w:rPr>
          <w:rFonts w:eastAsia="Times New Roman"/>
          <w:sz w:val="22"/>
          <w:szCs w:val="22"/>
        </w:rPr>
        <w:t xml:space="preserve"> warehouse processes. </w:t>
      </w:r>
      <w:r w:rsidR="000B5F44" w:rsidRPr="000B5F44">
        <w:rPr>
          <w:rFonts w:eastAsia="Times New Roman"/>
          <w:sz w:val="22"/>
          <w:szCs w:val="22"/>
        </w:rPr>
        <w:t xml:space="preserve">Vehicle exhibits offer the opportunity for </w:t>
      </w:r>
      <w:r w:rsidR="00FD26CE">
        <w:rPr>
          <w:rFonts w:eastAsia="Times New Roman"/>
          <w:sz w:val="22"/>
          <w:szCs w:val="22"/>
        </w:rPr>
        <w:t>hands-on interaction</w:t>
      </w:r>
      <w:r w:rsidR="000B5F44" w:rsidRPr="000B5F44">
        <w:rPr>
          <w:rFonts w:eastAsia="Times New Roman"/>
          <w:sz w:val="22"/>
          <w:szCs w:val="22"/>
        </w:rPr>
        <w:t xml:space="preserve">, </w:t>
      </w:r>
      <w:r w:rsidR="00FD26CE">
        <w:rPr>
          <w:rFonts w:eastAsia="Times New Roman"/>
          <w:sz w:val="22"/>
          <w:szCs w:val="22"/>
        </w:rPr>
        <w:t>while</w:t>
      </w:r>
      <w:r w:rsidR="000B5F44" w:rsidRPr="000B5F44">
        <w:rPr>
          <w:rFonts w:eastAsia="Times New Roman"/>
          <w:sz w:val="22"/>
          <w:szCs w:val="22"/>
        </w:rPr>
        <w:t xml:space="preserve"> the latest digital solutions </w:t>
      </w:r>
      <w:r w:rsidR="00754DCD">
        <w:rPr>
          <w:rFonts w:eastAsia="Times New Roman"/>
          <w:sz w:val="22"/>
          <w:szCs w:val="22"/>
        </w:rPr>
        <w:t>will be</w:t>
      </w:r>
      <w:r w:rsidR="000B5F44" w:rsidRPr="000B5F44">
        <w:rPr>
          <w:rFonts w:eastAsia="Times New Roman"/>
          <w:sz w:val="22"/>
          <w:szCs w:val="22"/>
        </w:rPr>
        <w:t xml:space="preserve"> demonstrated on screens.</w:t>
      </w:r>
      <w:r w:rsidR="00895A6B">
        <w:rPr>
          <w:rFonts w:eastAsia="Times New Roman"/>
          <w:sz w:val="22"/>
          <w:szCs w:val="22"/>
        </w:rPr>
        <w:t xml:space="preserve"> </w:t>
      </w:r>
      <w:r w:rsidR="00E03093" w:rsidRPr="00E03093">
        <w:rPr>
          <w:rFonts w:eastAsia="Times New Roman"/>
          <w:sz w:val="22"/>
          <w:szCs w:val="22"/>
        </w:rPr>
        <w:t xml:space="preserve">Outside the hall, in the </w:t>
      </w:r>
      <w:r w:rsidR="000B5F44">
        <w:rPr>
          <w:rFonts w:eastAsia="Times New Roman"/>
          <w:sz w:val="22"/>
          <w:szCs w:val="22"/>
        </w:rPr>
        <w:t xml:space="preserve">nearby </w:t>
      </w:r>
      <w:r w:rsidR="00E03093" w:rsidRPr="00E03093">
        <w:rPr>
          <w:rFonts w:eastAsia="Times New Roman"/>
          <w:sz w:val="22"/>
          <w:szCs w:val="22"/>
        </w:rPr>
        <w:t xml:space="preserve">loading yard between Halls 8 and 10, visitors can enjoy individual demonstrations or </w:t>
      </w:r>
      <w:r w:rsidR="005277CE">
        <w:rPr>
          <w:rFonts w:eastAsia="Times New Roman"/>
          <w:sz w:val="22"/>
          <w:szCs w:val="22"/>
        </w:rPr>
        <w:t>test-</w:t>
      </w:r>
      <w:r w:rsidR="00E03093" w:rsidRPr="00E03093">
        <w:rPr>
          <w:rFonts w:eastAsia="Times New Roman"/>
          <w:sz w:val="22"/>
          <w:szCs w:val="22"/>
        </w:rPr>
        <w:t xml:space="preserve">drive forklifts themselves </w:t>
      </w:r>
      <w:r w:rsidR="005277CE">
        <w:rPr>
          <w:rFonts w:eastAsia="Times New Roman"/>
          <w:sz w:val="22"/>
          <w:szCs w:val="22"/>
        </w:rPr>
        <w:t>to</w:t>
      </w:r>
      <w:r w:rsidR="00E03093" w:rsidRPr="00E03093">
        <w:rPr>
          <w:rFonts w:eastAsia="Times New Roman"/>
          <w:sz w:val="22"/>
          <w:szCs w:val="22"/>
        </w:rPr>
        <w:t xml:space="preserve"> experience their </w:t>
      </w:r>
      <w:r w:rsidR="000B5F44">
        <w:rPr>
          <w:rFonts w:eastAsia="Times New Roman"/>
          <w:sz w:val="22"/>
          <w:szCs w:val="22"/>
        </w:rPr>
        <w:t>exceptional</w:t>
      </w:r>
      <w:r w:rsidR="00E03093" w:rsidRPr="00E03093">
        <w:rPr>
          <w:rFonts w:eastAsia="Times New Roman"/>
          <w:sz w:val="22"/>
          <w:szCs w:val="22"/>
        </w:rPr>
        <w:t xml:space="preserve"> ergonomic characteristics and user-friendliness. An</w:t>
      </w:r>
      <w:r w:rsidR="000B5F44">
        <w:rPr>
          <w:rFonts w:eastAsia="Times New Roman"/>
          <w:sz w:val="22"/>
          <w:szCs w:val="22"/>
        </w:rPr>
        <w:t>other</w:t>
      </w:r>
      <w:r w:rsidR="00E03093" w:rsidRPr="00E03093">
        <w:rPr>
          <w:rFonts w:eastAsia="Times New Roman"/>
          <w:sz w:val="22"/>
          <w:szCs w:val="22"/>
        </w:rPr>
        <w:t xml:space="preserve"> exhibition area offering consulting services is situated </w:t>
      </w:r>
      <w:r w:rsidR="00754DCD">
        <w:rPr>
          <w:rFonts w:eastAsia="Times New Roman"/>
          <w:sz w:val="22"/>
          <w:szCs w:val="22"/>
        </w:rPr>
        <w:t>on</w:t>
      </w:r>
      <w:r w:rsidR="00E03093" w:rsidRPr="00E03093">
        <w:rPr>
          <w:rFonts w:eastAsia="Times New Roman"/>
          <w:sz w:val="22"/>
          <w:szCs w:val="22"/>
        </w:rPr>
        <w:t xml:space="preserve"> the exhibition </w:t>
      </w:r>
      <w:r w:rsidR="000B5F44">
        <w:rPr>
          <w:rFonts w:eastAsia="Times New Roman"/>
          <w:sz w:val="22"/>
          <w:szCs w:val="22"/>
        </w:rPr>
        <w:t>premises</w:t>
      </w:r>
      <w:r w:rsidR="00E03093" w:rsidRPr="00E03093">
        <w:rPr>
          <w:rFonts w:eastAsia="Times New Roman"/>
          <w:sz w:val="22"/>
          <w:szCs w:val="22"/>
        </w:rPr>
        <w:t xml:space="preserve"> between Halls 9 and 10.</w:t>
      </w:r>
    </w:p>
    <w:p w14:paraId="3FE7E3A9" w14:textId="77777777" w:rsidR="00E03093" w:rsidRPr="00B94E4E" w:rsidRDefault="00E03093" w:rsidP="009A563E">
      <w:pPr>
        <w:pStyle w:val="Textkrper"/>
        <w:spacing w:line="360" w:lineRule="auto"/>
        <w:rPr>
          <w:rFonts w:eastAsia="Times New Roman"/>
          <w:sz w:val="16"/>
          <w:szCs w:val="16"/>
        </w:rPr>
      </w:pPr>
    </w:p>
    <w:p w14:paraId="3EDCF7FA" w14:textId="37E27EB6" w:rsidR="0028253A" w:rsidRDefault="00F8726B" w:rsidP="00BB1A47">
      <w:pPr>
        <w:pStyle w:val="Textkrper"/>
        <w:spacing w:line="360" w:lineRule="auto"/>
        <w:rPr>
          <w:rFonts w:eastAsia="Times New Roman"/>
          <w:sz w:val="22"/>
          <w:szCs w:val="22"/>
        </w:rPr>
      </w:pPr>
      <w:r>
        <w:rPr>
          <w:rFonts w:eastAsia="Times New Roman"/>
          <w:sz w:val="22"/>
          <w:szCs w:val="22"/>
        </w:rPr>
        <w:t>“</w:t>
      </w:r>
      <w:r w:rsidR="00B5435E" w:rsidRPr="00B5435E">
        <w:rPr>
          <w:rFonts w:eastAsia="Times New Roman"/>
          <w:sz w:val="22"/>
          <w:szCs w:val="22"/>
        </w:rPr>
        <w:t>Linde MH</w:t>
      </w:r>
      <w:r w:rsidR="00B5435E">
        <w:rPr>
          <w:rFonts w:eastAsia="Times New Roman"/>
          <w:sz w:val="22"/>
          <w:szCs w:val="22"/>
        </w:rPr>
        <w:t>’</w:t>
      </w:r>
      <w:r w:rsidR="00B5435E" w:rsidRPr="00B5435E">
        <w:rPr>
          <w:rFonts w:eastAsia="Times New Roman"/>
          <w:sz w:val="22"/>
          <w:szCs w:val="22"/>
        </w:rPr>
        <w:t>s offering aims to make our customers</w:t>
      </w:r>
      <w:r w:rsidR="00B5435E">
        <w:rPr>
          <w:rFonts w:eastAsia="Times New Roman"/>
          <w:sz w:val="22"/>
          <w:szCs w:val="22"/>
        </w:rPr>
        <w:t>’</w:t>
      </w:r>
      <w:r w:rsidR="00B5435E" w:rsidRPr="00B5435E">
        <w:rPr>
          <w:rFonts w:eastAsia="Times New Roman"/>
          <w:sz w:val="22"/>
          <w:szCs w:val="22"/>
        </w:rPr>
        <w:t xml:space="preserve"> </w:t>
      </w:r>
      <w:r w:rsidR="00B5435E">
        <w:rPr>
          <w:rFonts w:eastAsia="Times New Roman"/>
          <w:sz w:val="22"/>
          <w:szCs w:val="22"/>
        </w:rPr>
        <w:t>in-house</w:t>
      </w:r>
      <w:r w:rsidR="00B5435E" w:rsidRPr="00B5435E">
        <w:rPr>
          <w:rFonts w:eastAsia="Times New Roman"/>
          <w:sz w:val="22"/>
          <w:szCs w:val="22"/>
        </w:rPr>
        <w:t xml:space="preserve"> material flow</w:t>
      </w:r>
      <w:r w:rsidR="000B5F44">
        <w:rPr>
          <w:rFonts w:eastAsia="Times New Roman"/>
          <w:sz w:val="22"/>
          <w:szCs w:val="22"/>
        </w:rPr>
        <w:t>s</w:t>
      </w:r>
      <w:r w:rsidR="00B5435E" w:rsidRPr="00B5435E">
        <w:rPr>
          <w:rFonts w:eastAsia="Times New Roman"/>
          <w:sz w:val="22"/>
          <w:szCs w:val="22"/>
        </w:rPr>
        <w:t xml:space="preserve"> more competitive. To this end, we </w:t>
      </w:r>
      <w:r w:rsidR="002E00E0">
        <w:rPr>
          <w:rFonts w:eastAsia="Times New Roman"/>
          <w:sz w:val="22"/>
          <w:szCs w:val="22"/>
        </w:rPr>
        <w:t>ensure our range spans</w:t>
      </w:r>
      <w:r w:rsidR="00B5435E" w:rsidRPr="00B5435E">
        <w:rPr>
          <w:rFonts w:eastAsia="Times New Roman"/>
          <w:sz w:val="22"/>
          <w:szCs w:val="22"/>
        </w:rPr>
        <w:t xml:space="preserve"> everything from cost-optimized </w:t>
      </w:r>
      <w:r w:rsidR="000B5F44">
        <w:rPr>
          <w:rFonts w:eastAsia="Times New Roman"/>
          <w:sz w:val="22"/>
          <w:szCs w:val="22"/>
        </w:rPr>
        <w:t xml:space="preserve">offers </w:t>
      </w:r>
      <w:r w:rsidR="00B5435E" w:rsidRPr="00B5435E">
        <w:rPr>
          <w:rFonts w:eastAsia="Times New Roman"/>
          <w:sz w:val="22"/>
          <w:szCs w:val="22"/>
        </w:rPr>
        <w:t xml:space="preserve">to high-performance solutions based on innovative technologies,” </w:t>
      </w:r>
      <w:r w:rsidR="002E00E0">
        <w:rPr>
          <w:rFonts w:eastAsia="Times New Roman"/>
          <w:sz w:val="22"/>
          <w:szCs w:val="22"/>
        </w:rPr>
        <w:t>states</w:t>
      </w:r>
      <w:r w:rsidR="00B5435E" w:rsidRPr="00B5435E">
        <w:rPr>
          <w:rFonts w:eastAsia="Times New Roman"/>
          <w:sz w:val="22"/>
          <w:szCs w:val="22"/>
        </w:rPr>
        <w:t xml:space="preserve"> Dr. </w:t>
      </w:r>
      <w:r w:rsidR="00B5435E" w:rsidRPr="00B5435E">
        <w:rPr>
          <w:rFonts w:eastAsia="Times New Roman"/>
          <w:sz w:val="22"/>
          <w:szCs w:val="22"/>
        </w:rPr>
        <w:lastRenderedPageBreak/>
        <w:t xml:space="preserve">Monika Laurent-Junge, Senior Director of Marketing and Brand Communications at Linde MH. </w:t>
      </w:r>
    </w:p>
    <w:p w14:paraId="29927824" w14:textId="1068DA32" w:rsidR="006E2996" w:rsidRDefault="006E2996" w:rsidP="00BB1A47">
      <w:pPr>
        <w:pStyle w:val="Textkrper"/>
        <w:spacing w:line="360" w:lineRule="auto"/>
        <w:rPr>
          <w:rFonts w:eastAsia="Times New Roman"/>
          <w:strike/>
          <w:sz w:val="22"/>
          <w:szCs w:val="22"/>
        </w:rPr>
      </w:pPr>
    </w:p>
    <w:p w14:paraId="3F1BB27F" w14:textId="01C14703" w:rsidR="0005502E" w:rsidRPr="0005502E" w:rsidRDefault="0005502E" w:rsidP="00BB1A47">
      <w:pPr>
        <w:pStyle w:val="Textkrper"/>
        <w:spacing w:line="360" w:lineRule="auto"/>
        <w:rPr>
          <w:rFonts w:eastAsia="Times New Roman"/>
          <w:sz w:val="22"/>
          <w:szCs w:val="22"/>
        </w:rPr>
      </w:pPr>
      <w:r w:rsidRPr="0005502E">
        <w:rPr>
          <w:rFonts w:eastAsia="Times New Roman"/>
          <w:sz w:val="22"/>
          <w:szCs w:val="22"/>
        </w:rPr>
        <w:t xml:space="preserve">In addition to its standardized automation portfolio, Linde MH will be showcasing tailor-made solutions for specific industry requirements at its trade fair stand, such as those for the beverage industry with complex and heavy load carriers. These are part of the customized Linde I-MATIC portfolio line, which can be used to implement solutions for a wide variety of load carriers, even those weighing over 3 tons. “Linde MH is </w:t>
      </w:r>
      <w:r w:rsidR="00117F06" w:rsidRPr="00117F06">
        <w:rPr>
          <w:rFonts w:eastAsia="Times New Roman"/>
          <w:sz w:val="22"/>
          <w:szCs w:val="22"/>
        </w:rPr>
        <w:t>among the select few industry providers that have attained mastery in the integration of standardized and customized automation solutions, along with stationary applications, such as the Linde S-MATIC cube shuttle solution</w:t>
      </w:r>
      <w:r w:rsidRPr="0005502E">
        <w:rPr>
          <w:rFonts w:eastAsia="Times New Roman"/>
          <w:sz w:val="22"/>
          <w:szCs w:val="22"/>
        </w:rPr>
        <w:t>,” says Torsten Rochelmeyer, Senior Director Strategy and Solution Portfolio at Linde MH.</w:t>
      </w:r>
      <w:r w:rsidR="00117F06">
        <w:rPr>
          <w:rFonts w:eastAsia="Times New Roman"/>
          <w:sz w:val="22"/>
          <w:szCs w:val="22"/>
        </w:rPr>
        <w:t xml:space="preserve"> </w:t>
      </w:r>
      <w:r w:rsidR="00117F06" w:rsidRPr="00117F06">
        <w:rPr>
          <w:rFonts w:eastAsia="Times New Roman"/>
          <w:sz w:val="22"/>
          <w:szCs w:val="22"/>
        </w:rPr>
        <w:t xml:space="preserve">“Orchestrated by the Linde Warehouse Manager, a wide range of industry </w:t>
      </w:r>
      <w:proofErr w:type="gramStart"/>
      <w:r w:rsidR="00117F06" w:rsidRPr="00117F06">
        <w:rPr>
          <w:rFonts w:eastAsia="Times New Roman"/>
          <w:sz w:val="22"/>
          <w:szCs w:val="22"/>
        </w:rPr>
        <w:t>needs</w:t>
      </w:r>
      <w:proofErr w:type="gramEnd"/>
      <w:r w:rsidR="00117F06" w:rsidRPr="00117F06">
        <w:rPr>
          <w:rFonts w:eastAsia="Times New Roman"/>
          <w:sz w:val="22"/>
          <w:szCs w:val="22"/>
        </w:rPr>
        <w:t xml:space="preserve"> and process requirements can be met with a holistic automation approach.”</w:t>
      </w:r>
    </w:p>
    <w:p w14:paraId="7D81620A" w14:textId="77777777" w:rsidR="002E00E0" w:rsidRPr="007F5797" w:rsidRDefault="002E00E0" w:rsidP="00BB1A47">
      <w:pPr>
        <w:pStyle w:val="Textkrper"/>
        <w:spacing w:line="360" w:lineRule="auto"/>
        <w:rPr>
          <w:rFonts w:eastAsia="Times New Roman"/>
          <w:sz w:val="16"/>
          <w:szCs w:val="16"/>
        </w:rPr>
      </w:pPr>
    </w:p>
    <w:p w14:paraId="5414FE9B" w14:textId="21C0376D" w:rsidR="0013628B" w:rsidRDefault="0013628B" w:rsidP="0013628B">
      <w:pPr>
        <w:pStyle w:val="Textkrper"/>
        <w:spacing w:line="360" w:lineRule="auto"/>
        <w:rPr>
          <w:rFonts w:eastAsia="Times New Roman"/>
          <w:b/>
          <w:bCs/>
          <w:sz w:val="22"/>
          <w:szCs w:val="22"/>
        </w:rPr>
      </w:pPr>
      <w:r w:rsidRPr="0013628B">
        <w:rPr>
          <w:rFonts w:eastAsia="Times New Roman"/>
          <w:b/>
          <w:bCs/>
          <w:sz w:val="22"/>
          <w:szCs w:val="22"/>
        </w:rPr>
        <w:t>More safety and productivity through digital solutions</w:t>
      </w:r>
    </w:p>
    <w:p w14:paraId="4EFA3146" w14:textId="77777777" w:rsidR="0013628B" w:rsidRPr="0013628B" w:rsidRDefault="0013628B" w:rsidP="0013628B">
      <w:pPr>
        <w:pStyle w:val="Textkrper"/>
        <w:spacing w:line="360" w:lineRule="auto"/>
        <w:rPr>
          <w:rFonts w:eastAsia="Times New Roman"/>
          <w:b/>
          <w:bCs/>
          <w:sz w:val="16"/>
          <w:szCs w:val="16"/>
        </w:rPr>
      </w:pPr>
    </w:p>
    <w:p w14:paraId="48841E43" w14:textId="4B561A41" w:rsidR="00995E95" w:rsidRDefault="00483D0C" w:rsidP="0068111C">
      <w:pPr>
        <w:pStyle w:val="Textkrper"/>
        <w:spacing w:line="360" w:lineRule="auto"/>
        <w:rPr>
          <w:rFonts w:eastAsia="Times New Roman"/>
          <w:sz w:val="22"/>
          <w:szCs w:val="22"/>
        </w:rPr>
      </w:pPr>
      <w:r>
        <w:rPr>
          <w:rFonts w:eastAsia="Times New Roman"/>
          <w:sz w:val="22"/>
          <w:szCs w:val="22"/>
        </w:rPr>
        <w:t>T</w:t>
      </w:r>
      <w:r w:rsidRPr="006E2996">
        <w:rPr>
          <w:rFonts w:eastAsia="Times New Roman"/>
          <w:sz w:val="22"/>
          <w:szCs w:val="22"/>
        </w:rPr>
        <w:t xml:space="preserve">he </w:t>
      </w:r>
      <w:proofErr w:type="spellStart"/>
      <w:r w:rsidRPr="006E2996">
        <w:rPr>
          <w:rFonts w:eastAsia="Times New Roman"/>
          <w:sz w:val="22"/>
          <w:szCs w:val="22"/>
        </w:rPr>
        <w:t>myLinde</w:t>
      </w:r>
      <w:proofErr w:type="spellEnd"/>
      <w:r w:rsidRPr="006E2996">
        <w:rPr>
          <w:rFonts w:eastAsia="Times New Roman"/>
          <w:sz w:val="22"/>
          <w:szCs w:val="22"/>
        </w:rPr>
        <w:t xml:space="preserve"> customer platform </w:t>
      </w:r>
      <w:r>
        <w:rPr>
          <w:rFonts w:eastAsia="Times New Roman"/>
          <w:sz w:val="22"/>
          <w:szCs w:val="22"/>
        </w:rPr>
        <w:t>is at the heart of the</w:t>
      </w:r>
      <w:r w:rsidR="006E2996" w:rsidRPr="006E2996">
        <w:rPr>
          <w:rFonts w:eastAsia="Times New Roman"/>
          <w:sz w:val="22"/>
          <w:szCs w:val="22"/>
        </w:rPr>
        <w:t xml:space="preserve"> digital solutions. Th</w:t>
      </w:r>
      <w:r>
        <w:rPr>
          <w:rFonts w:eastAsia="Times New Roman"/>
          <w:sz w:val="22"/>
          <w:szCs w:val="22"/>
        </w:rPr>
        <w:t>is</w:t>
      </w:r>
      <w:r w:rsidR="006E2996" w:rsidRPr="006E2996">
        <w:rPr>
          <w:rFonts w:eastAsia="Times New Roman"/>
          <w:sz w:val="22"/>
          <w:szCs w:val="22"/>
        </w:rPr>
        <w:t xml:space="preserve"> cloud-based web portal </w:t>
      </w:r>
      <w:r w:rsidR="00F60A8C">
        <w:rPr>
          <w:rFonts w:eastAsia="Times New Roman"/>
          <w:sz w:val="22"/>
          <w:szCs w:val="22"/>
        </w:rPr>
        <w:t>integrates</w:t>
      </w:r>
      <w:r w:rsidR="006E2996" w:rsidRPr="006E2996">
        <w:rPr>
          <w:rFonts w:eastAsia="Times New Roman"/>
          <w:sz w:val="22"/>
          <w:szCs w:val="22"/>
        </w:rPr>
        <w:t xml:space="preserve"> a comprehensive suite of </w:t>
      </w:r>
      <w:r>
        <w:rPr>
          <w:rFonts w:eastAsia="Times New Roman"/>
          <w:sz w:val="22"/>
          <w:szCs w:val="22"/>
        </w:rPr>
        <w:t>central</w:t>
      </w:r>
      <w:r w:rsidR="006E2996">
        <w:rPr>
          <w:rFonts w:eastAsia="Times New Roman"/>
          <w:sz w:val="22"/>
          <w:szCs w:val="22"/>
        </w:rPr>
        <w:t xml:space="preserve"> </w:t>
      </w:r>
      <w:r w:rsidR="006E2996" w:rsidRPr="006E2996">
        <w:rPr>
          <w:rFonts w:eastAsia="Times New Roman"/>
          <w:sz w:val="22"/>
          <w:szCs w:val="22"/>
        </w:rPr>
        <w:t>fleet management, safety and energy solutions</w:t>
      </w:r>
      <w:r w:rsidR="006E2996">
        <w:rPr>
          <w:rFonts w:eastAsia="Times New Roman"/>
          <w:sz w:val="22"/>
          <w:szCs w:val="22"/>
        </w:rPr>
        <w:t xml:space="preserve"> and </w:t>
      </w:r>
      <w:r>
        <w:rPr>
          <w:rFonts w:eastAsia="Times New Roman"/>
          <w:sz w:val="22"/>
          <w:szCs w:val="22"/>
        </w:rPr>
        <w:t>impresses with its</w:t>
      </w:r>
      <w:r w:rsidR="006E2996">
        <w:rPr>
          <w:rFonts w:eastAsia="Times New Roman"/>
          <w:sz w:val="22"/>
          <w:szCs w:val="22"/>
        </w:rPr>
        <w:t xml:space="preserve"> </w:t>
      </w:r>
      <w:r w:rsidR="006E2996" w:rsidRPr="006E2996">
        <w:rPr>
          <w:rFonts w:eastAsia="Times New Roman"/>
          <w:sz w:val="22"/>
          <w:szCs w:val="22"/>
        </w:rPr>
        <w:t>intuitive and clear</w:t>
      </w:r>
      <w:r>
        <w:rPr>
          <w:rFonts w:eastAsia="Times New Roman"/>
          <w:sz w:val="22"/>
          <w:szCs w:val="22"/>
        </w:rPr>
        <w:t>ly structured</w:t>
      </w:r>
      <w:r w:rsidR="006E2996" w:rsidRPr="006E2996">
        <w:rPr>
          <w:rFonts w:eastAsia="Times New Roman"/>
          <w:sz w:val="22"/>
          <w:szCs w:val="22"/>
        </w:rPr>
        <w:t xml:space="preserve"> operating concept. </w:t>
      </w:r>
      <w:r w:rsidRPr="00483D0C">
        <w:rPr>
          <w:rFonts w:eastAsia="Times New Roman"/>
          <w:sz w:val="22"/>
          <w:szCs w:val="22"/>
        </w:rPr>
        <w:t>Concurrently, data-driven and increasingly AI-supported decision-making is becoming more prevalent</w:t>
      </w:r>
      <w:r w:rsidR="00995E95">
        <w:rPr>
          <w:rFonts w:eastAsia="Times New Roman"/>
          <w:sz w:val="22"/>
          <w:szCs w:val="22"/>
        </w:rPr>
        <w:t>.</w:t>
      </w:r>
      <w:r>
        <w:rPr>
          <w:rFonts w:eastAsia="Times New Roman"/>
          <w:sz w:val="22"/>
          <w:szCs w:val="22"/>
        </w:rPr>
        <w:t xml:space="preserve"> </w:t>
      </w:r>
      <w:r w:rsidR="006E2996" w:rsidRPr="006E2996">
        <w:rPr>
          <w:rFonts w:eastAsia="Times New Roman"/>
          <w:sz w:val="22"/>
          <w:szCs w:val="22"/>
        </w:rPr>
        <w:t xml:space="preserve">The integration of an </w:t>
      </w:r>
      <w:r w:rsidR="00995E95">
        <w:rPr>
          <w:rFonts w:eastAsia="Times New Roman"/>
          <w:sz w:val="22"/>
          <w:szCs w:val="22"/>
        </w:rPr>
        <w:t>AI</w:t>
      </w:r>
      <w:r w:rsidR="006E2996" w:rsidRPr="006E2996">
        <w:rPr>
          <w:rFonts w:eastAsia="Times New Roman"/>
          <w:sz w:val="22"/>
          <w:szCs w:val="22"/>
        </w:rPr>
        <w:t xml:space="preserve"> chat function </w:t>
      </w:r>
      <w:r w:rsidR="006E2996">
        <w:rPr>
          <w:rFonts w:eastAsia="Times New Roman"/>
          <w:sz w:val="22"/>
          <w:szCs w:val="22"/>
        </w:rPr>
        <w:t>enables</w:t>
      </w:r>
      <w:r w:rsidR="006E2996" w:rsidRPr="006E2996">
        <w:rPr>
          <w:rFonts w:eastAsia="Times New Roman"/>
          <w:sz w:val="22"/>
          <w:szCs w:val="22"/>
        </w:rPr>
        <w:t xml:space="preserve"> users to retrieve fleet data by simply asking questions in natural language. </w:t>
      </w:r>
      <w:r w:rsidR="00995E95">
        <w:rPr>
          <w:rFonts w:eastAsia="Times New Roman"/>
          <w:sz w:val="22"/>
          <w:szCs w:val="22"/>
        </w:rPr>
        <w:t xml:space="preserve">In </w:t>
      </w:r>
      <w:r w:rsidR="00754DCD">
        <w:rPr>
          <w:rFonts w:eastAsia="Times New Roman"/>
          <w:sz w:val="22"/>
          <w:szCs w:val="22"/>
        </w:rPr>
        <w:t>doing so</w:t>
      </w:r>
      <w:r w:rsidR="00995E95">
        <w:rPr>
          <w:rFonts w:eastAsia="Times New Roman"/>
          <w:sz w:val="22"/>
          <w:szCs w:val="22"/>
        </w:rPr>
        <w:t>, t</w:t>
      </w:r>
      <w:r w:rsidR="00173F54">
        <w:rPr>
          <w:rFonts w:eastAsia="Times New Roman"/>
          <w:sz w:val="22"/>
          <w:szCs w:val="22"/>
        </w:rPr>
        <w:t>he</w:t>
      </w:r>
      <w:r w:rsidR="006E2996" w:rsidRPr="006E2996">
        <w:rPr>
          <w:rFonts w:eastAsia="Times New Roman"/>
          <w:sz w:val="22"/>
          <w:szCs w:val="22"/>
        </w:rPr>
        <w:t xml:space="preserve"> AI accesses all data for vehicles </w:t>
      </w:r>
      <w:r w:rsidR="00173F54">
        <w:rPr>
          <w:rFonts w:eastAsia="Times New Roman"/>
          <w:sz w:val="22"/>
          <w:szCs w:val="22"/>
        </w:rPr>
        <w:t>registered</w:t>
      </w:r>
      <w:r w:rsidR="006E2996" w:rsidRPr="006E2996">
        <w:rPr>
          <w:rFonts w:eastAsia="Times New Roman"/>
          <w:sz w:val="22"/>
          <w:szCs w:val="22"/>
        </w:rPr>
        <w:t xml:space="preserve"> in </w:t>
      </w:r>
      <w:proofErr w:type="spellStart"/>
      <w:r w:rsidR="006E2996" w:rsidRPr="006E2996">
        <w:rPr>
          <w:rFonts w:eastAsia="Times New Roman"/>
          <w:sz w:val="22"/>
          <w:szCs w:val="22"/>
        </w:rPr>
        <w:t>myLinde</w:t>
      </w:r>
      <w:proofErr w:type="spellEnd"/>
      <w:r w:rsidR="00995E95">
        <w:rPr>
          <w:rFonts w:eastAsia="Times New Roman"/>
          <w:sz w:val="22"/>
          <w:szCs w:val="22"/>
        </w:rPr>
        <w:t>,</w:t>
      </w:r>
      <w:r w:rsidR="006E2996" w:rsidRPr="006E2996">
        <w:rPr>
          <w:rFonts w:eastAsia="Times New Roman"/>
          <w:sz w:val="22"/>
          <w:szCs w:val="22"/>
        </w:rPr>
        <w:t xml:space="preserve"> </w:t>
      </w:r>
      <w:r w:rsidR="00995E95" w:rsidRPr="00995E95">
        <w:rPr>
          <w:rFonts w:eastAsia="Times New Roman"/>
          <w:sz w:val="22"/>
          <w:szCs w:val="22"/>
        </w:rPr>
        <w:t xml:space="preserve">ensuring </w:t>
      </w:r>
      <w:r w:rsidR="00754DCD">
        <w:rPr>
          <w:rFonts w:eastAsia="Times New Roman"/>
          <w:sz w:val="22"/>
          <w:szCs w:val="22"/>
        </w:rPr>
        <w:t xml:space="preserve">a </w:t>
      </w:r>
      <w:r w:rsidR="00995E95" w:rsidRPr="00995E95">
        <w:rPr>
          <w:rFonts w:eastAsia="Times New Roman"/>
          <w:sz w:val="22"/>
          <w:szCs w:val="22"/>
        </w:rPr>
        <w:t>particularly simple, fast, and scalable interaction</w:t>
      </w:r>
      <w:r w:rsidR="00995E95">
        <w:rPr>
          <w:rFonts w:eastAsia="Times New Roman"/>
          <w:sz w:val="22"/>
          <w:szCs w:val="22"/>
        </w:rPr>
        <w:t xml:space="preserve"> – a solution </w:t>
      </w:r>
      <w:r w:rsidR="00995E95" w:rsidRPr="00995E95">
        <w:rPr>
          <w:rFonts w:eastAsia="Times New Roman"/>
          <w:sz w:val="22"/>
          <w:szCs w:val="22"/>
        </w:rPr>
        <w:t>suitable</w:t>
      </w:r>
      <w:r w:rsidR="00995E95">
        <w:rPr>
          <w:rFonts w:eastAsia="Times New Roman"/>
          <w:sz w:val="22"/>
          <w:szCs w:val="22"/>
        </w:rPr>
        <w:t xml:space="preserve"> </w:t>
      </w:r>
      <w:r w:rsidR="00995E95" w:rsidRPr="00995E95">
        <w:rPr>
          <w:rFonts w:eastAsia="Times New Roman"/>
          <w:sz w:val="22"/>
          <w:szCs w:val="22"/>
        </w:rPr>
        <w:t xml:space="preserve">for </w:t>
      </w:r>
      <w:r w:rsidR="00995E95">
        <w:rPr>
          <w:rFonts w:eastAsia="Times New Roman"/>
          <w:sz w:val="22"/>
          <w:szCs w:val="22"/>
        </w:rPr>
        <w:t xml:space="preserve">both </w:t>
      </w:r>
      <w:r w:rsidR="00995E95" w:rsidRPr="00995E95">
        <w:rPr>
          <w:rFonts w:eastAsia="Times New Roman"/>
          <w:sz w:val="22"/>
          <w:szCs w:val="22"/>
        </w:rPr>
        <w:t xml:space="preserve">small businesses </w:t>
      </w:r>
      <w:r w:rsidR="00995E95">
        <w:rPr>
          <w:rFonts w:eastAsia="Times New Roman"/>
          <w:sz w:val="22"/>
          <w:szCs w:val="22"/>
        </w:rPr>
        <w:t>and</w:t>
      </w:r>
      <w:r w:rsidR="00995E95" w:rsidRPr="00995E95">
        <w:rPr>
          <w:rFonts w:eastAsia="Times New Roman"/>
          <w:sz w:val="22"/>
          <w:szCs w:val="22"/>
        </w:rPr>
        <w:t xml:space="preserve"> large corporate fleets.</w:t>
      </w:r>
    </w:p>
    <w:p w14:paraId="336060EB" w14:textId="77777777" w:rsidR="00995E95" w:rsidRPr="00895A6B" w:rsidRDefault="00995E95" w:rsidP="0068111C">
      <w:pPr>
        <w:pStyle w:val="Textkrper"/>
        <w:spacing w:line="360" w:lineRule="auto"/>
        <w:rPr>
          <w:rFonts w:eastAsia="Times New Roman"/>
          <w:sz w:val="16"/>
          <w:szCs w:val="16"/>
        </w:rPr>
      </w:pPr>
    </w:p>
    <w:p w14:paraId="7487F8D8" w14:textId="47B217DE" w:rsidR="00673D09" w:rsidRDefault="009861AB" w:rsidP="00470E28">
      <w:pPr>
        <w:pStyle w:val="Textkrper"/>
        <w:spacing w:line="360" w:lineRule="auto"/>
        <w:rPr>
          <w:rFonts w:eastAsia="Times New Roman"/>
          <w:sz w:val="22"/>
          <w:szCs w:val="22"/>
        </w:rPr>
      </w:pPr>
      <w:r w:rsidRPr="009861AB">
        <w:rPr>
          <w:rFonts w:eastAsia="Times New Roman"/>
          <w:sz w:val="22"/>
          <w:szCs w:val="22"/>
        </w:rPr>
        <w:t>Another highlight is the Real Time Locating System (RTLS+). It is based on proprietary localization technology developed in-house that can be installed efficiently and easily at any location</w:t>
      </w:r>
      <w:r>
        <w:rPr>
          <w:rFonts w:eastAsia="Times New Roman"/>
          <w:sz w:val="22"/>
          <w:szCs w:val="22"/>
        </w:rPr>
        <w:t xml:space="preserve"> – </w:t>
      </w:r>
      <w:r w:rsidRPr="009861AB">
        <w:rPr>
          <w:rFonts w:eastAsia="Times New Roman"/>
          <w:sz w:val="22"/>
          <w:szCs w:val="22"/>
        </w:rPr>
        <w:t>both</w:t>
      </w:r>
      <w:r>
        <w:rPr>
          <w:rFonts w:eastAsia="Times New Roman"/>
          <w:sz w:val="22"/>
          <w:szCs w:val="22"/>
        </w:rPr>
        <w:t xml:space="preserve"> </w:t>
      </w:r>
      <w:r w:rsidRPr="009861AB">
        <w:rPr>
          <w:rFonts w:eastAsia="Times New Roman"/>
          <w:sz w:val="22"/>
          <w:szCs w:val="22"/>
        </w:rPr>
        <w:t xml:space="preserve">indoors and outdoors. The precise real-time localization of manual industrial trucks enables a complete analysis of position and movement data. This provides fleet managers and safety officers with a transparent basis for evaluating safety-related situations, near misses, and shock events. RTLS+ also supports customers in the gradual </w:t>
      </w:r>
      <w:r w:rsidR="00673D09">
        <w:rPr>
          <w:rFonts w:eastAsia="Times New Roman"/>
          <w:sz w:val="22"/>
          <w:szCs w:val="22"/>
        </w:rPr>
        <w:t>transition</w:t>
      </w:r>
      <w:r w:rsidRPr="009861AB">
        <w:rPr>
          <w:rFonts w:eastAsia="Times New Roman"/>
          <w:sz w:val="22"/>
          <w:szCs w:val="22"/>
        </w:rPr>
        <w:t xml:space="preserve"> to hybrid</w:t>
      </w:r>
      <w:r w:rsidR="00673D09">
        <w:rPr>
          <w:rFonts w:eastAsia="Times New Roman"/>
          <w:sz w:val="22"/>
          <w:szCs w:val="22"/>
        </w:rPr>
        <w:t xml:space="preserve"> </w:t>
      </w:r>
      <w:r w:rsidRPr="009861AB">
        <w:rPr>
          <w:rFonts w:eastAsia="Times New Roman"/>
          <w:sz w:val="22"/>
          <w:szCs w:val="22"/>
        </w:rPr>
        <w:t>fleets</w:t>
      </w:r>
      <w:r w:rsidR="00673D09">
        <w:rPr>
          <w:rFonts w:eastAsia="Times New Roman"/>
          <w:sz w:val="22"/>
          <w:szCs w:val="22"/>
        </w:rPr>
        <w:t xml:space="preserve"> </w:t>
      </w:r>
      <w:r w:rsidR="00673D09" w:rsidRPr="00673D09">
        <w:rPr>
          <w:rFonts w:eastAsia="Times New Roman"/>
          <w:sz w:val="22"/>
          <w:szCs w:val="22"/>
        </w:rPr>
        <w:t xml:space="preserve">that combine </w:t>
      </w:r>
      <w:r w:rsidR="00673D09">
        <w:rPr>
          <w:rFonts w:eastAsia="Times New Roman"/>
          <w:sz w:val="22"/>
          <w:szCs w:val="22"/>
        </w:rPr>
        <w:t>conventional</w:t>
      </w:r>
      <w:r w:rsidR="00673D09" w:rsidRPr="00673D09">
        <w:rPr>
          <w:rFonts w:eastAsia="Times New Roman"/>
          <w:sz w:val="22"/>
          <w:szCs w:val="22"/>
        </w:rPr>
        <w:t xml:space="preserve"> and digitally connected vehicles. Its high degree of scalability makes it a central basis for modern digital safety and service offerings, offering both management and operational teams tangible added value.</w:t>
      </w:r>
    </w:p>
    <w:p w14:paraId="7B0E69FA" w14:textId="77777777" w:rsidR="009861AB" w:rsidRPr="009861AB" w:rsidRDefault="009861AB" w:rsidP="00470E28">
      <w:pPr>
        <w:pStyle w:val="Textkrper"/>
        <w:spacing w:line="360" w:lineRule="auto"/>
        <w:rPr>
          <w:rFonts w:eastAsia="Times New Roman"/>
          <w:sz w:val="16"/>
          <w:szCs w:val="16"/>
        </w:rPr>
      </w:pPr>
    </w:p>
    <w:p w14:paraId="685AA85E" w14:textId="08CCA8CE" w:rsidR="0013628B" w:rsidRDefault="0013628B" w:rsidP="0013628B">
      <w:pPr>
        <w:pStyle w:val="Textkrper"/>
        <w:spacing w:line="360" w:lineRule="auto"/>
        <w:rPr>
          <w:rFonts w:eastAsia="Times New Roman"/>
          <w:b/>
          <w:bCs/>
          <w:sz w:val="22"/>
          <w:szCs w:val="22"/>
        </w:rPr>
      </w:pPr>
      <w:r w:rsidRPr="0013628B">
        <w:rPr>
          <w:rFonts w:eastAsia="Times New Roman"/>
          <w:b/>
          <w:bCs/>
          <w:sz w:val="22"/>
          <w:szCs w:val="22"/>
        </w:rPr>
        <w:t>New forklifts and warehouse trucks on display</w:t>
      </w:r>
    </w:p>
    <w:p w14:paraId="4BF17A8F" w14:textId="77777777" w:rsidR="00201DC8" w:rsidRPr="00201DC8" w:rsidRDefault="00201DC8" w:rsidP="0013628B">
      <w:pPr>
        <w:pStyle w:val="Textkrper"/>
        <w:spacing w:line="360" w:lineRule="auto"/>
        <w:rPr>
          <w:rFonts w:eastAsia="Times New Roman"/>
          <w:b/>
          <w:bCs/>
          <w:sz w:val="16"/>
          <w:szCs w:val="16"/>
        </w:rPr>
      </w:pPr>
    </w:p>
    <w:p w14:paraId="19EF9A45" w14:textId="27E179F8" w:rsidR="002F45B0" w:rsidRPr="00470E28" w:rsidRDefault="002F45B0" w:rsidP="00470E28">
      <w:pPr>
        <w:pStyle w:val="Textkrper"/>
        <w:spacing w:line="360" w:lineRule="auto"/>
        <w:rPr>
          <w:rFonts w:eastAsia="Times New Roman"/>
          <w:sz w:val="22"/>
          <w:szCs w:val="22"/>
        </w:rPr>
      </w:pPr>
      <w:r w:rsidRPr="002F45B0">
        <w:rPr>
          <w:rFonts w:eastAsia="Times New Roman"/>
          <w:sz w:val="22"/>
          <w:szCs w:val="22"/>
        </w:rPr>
        <w:t>Even though the automation solutions</w:t>
      </w:r>
      <w:r w:rsidR="00395410">
        <w:rPr>
          <w:rFonts w:eastAsia="Times New Roman"/>
          <w:sz w:val="22"/>
          <w:szCs w:val="22"/>
        </w:rPr>
        <w:t xml:space="preserve"> </w:t>
      </w:r>
      <w:r w:rsidR="007C6965">
        <w:rPr>
          <w:rFonts w:eastAsia="Times New Roman"/>
          <w:sz w:val="22"/>
          <w:szCs w:val="22"/>
        </w:rPr>
        <w:t>sector</w:t>
      </w:r>
      <w:r w:rsidR="007C6965" w:rsidRPr="002F45B0">
        <w:rPr>
          <w:rFonts w:eastAsia="Times New Roman"/>
          <w:sz w:val="22"/>
          <w:szCs w:val="22"/>
        </w:rPr>
        <w:t xml:space="preserve"> </w:t>
      </w:r>
      <w:r w:rsidRPr="002F45B0">
        <w:rPr>
          <w:rFonts w:eastAsia="Times New Roman"/>
          <w:sz w:val="22"/>
          <w:szCs w:val="22"/>
        </w:rPr>
        <w:t xml:space="preserve">is growing rapidly, manually operated industrial trucks still </w:t>
      </w:r>
      <w:r w:rsidR="00470E28">
        <w:rPr>
          <w:rFonts w:eastAsia="Times New Roman"/>
          <w:sz w:val="22"/>
          <w:szCs w:val="22"/>
        </w:rPr>
        <w:t>dominate</w:t>
      </w:r>
      <w:r w:rsidRPr="002F45B0">
        <w:rPr>
          <w:rFonts w:eastAsia="Times New Roman"/>
          <w:sz w:val="22"/>
          <w:szCs w:val="22"/>
        </w:rPr>
        <w:t xml:space="preserve"> in </w:t>
      </w:r>
      <w:r w:rsidR="00470E28">
        <w:rPr>
          <w:rFonts w:eastAsia="Times New Roman"/>
          <w:sz w:val="22"/>
          <w:szCs w:val="22"/>
        </w:rPr>
        <w:t xml:space="preserve">many </w:t>
      </w:r>
      <w:r w:rsidRPr="002F45B0">
        <w:rPr>
          <w:rFonts w:eastAsia="Times New Roman"/>
          <w:sz w:val="22"/>
          <w:szCs w:val="22"/>
        </w:rPr>
        <w:t xml:space="preserve">companies. That is why Linde MH </w:t>
      </w:r>
      <w:r w:rsidR="007C6965">
        <w:rPr>
          <w:rFonts w:eastAsia="Times New Roman"/>
          <w:sz w:val="22"/>
          <w:szCs w:val="22"/>
        </w:rPr>
        <w:t xml:space="preserve">will </w:t>
      </w:r>
      <w:r w:rsidRPr="002F45B0">
        <w:rPr>
          <w:rFonts w:eastAsia="Times New Roman"/>
          <w:sz w:val="22"/>
          <w:szCs w:val="22"/>
        </w:rPr>
        <w:t>present numerous innovations in this segment</w:t>
      </w:r>
      <w:r w:rsidR="00470E28">
        <w:rPr>
          <w:rFonts w:eastAsia="Times New Roman"/>
          <w:sz w:val="22"/>
          <w:szCs w:val="22"/>
        </w:rPr>
        <w:t xml:space="preserve"> as well</w:t>
      </w:r>
      <w:r w:rsidRPr="002F45B0">
        <w:rPr>
          <w:rFonts w:eastAsia="Times New Roman"/>
          <w:sz w:val="22"/>
          <w:szCs w:val="22"/>
        </w:rPr>
        <w:t>. In the area of warehouse technology, the spotlight is on the new Linde Ri14, Ri16 and Ri18 reach trucks</w:t>
      </w:r>
      <w:r w:rsidR="00173F54">
        <w:rPr>
          <w:rFonts w:eastAsia="Times New Roman"/>
          <w:sz w:val="22"/>
          <w:szCs w:val="22"/>
        </w:rPr>
        <w:t>,</w:t>
      </w:r>
      <w:r w:rsidRPr="002F45B0">
        <w:rPr>
          <w:rFonts w:eastAsia="Times New Roman"/>
          <w:sz w:val="22"/>
          <w:szCs w:val="22"/>
        </w:rPr>
        <w:t xml:space="preserve"> </w:t>
      </w:r>
      <w:r w:rsidR="007C6965">
        <w:rPr>
          <w:rFonts w:eastAsia="Times New Roman"/>
          <w:sz w:val="22"/>
          <w:szCs w:val="22"/>
        </w:rPr>
        <w:t>which have</w:t>
      </w:r>
      <w:r w:rsidRPr="002F45B0">
        <w:rPr>
          <w:rFonts w:eastAsia="Times New Roman"/>
          <w:sz w:val="22"/>
          <w:szCs w:val="22"/>
        </w:rPr>
        <w:t xml:space="preserve"> load capacit</w:t>
      </w:r>
      <w:r w:rsidR="00470E28">
        <w:rPr>
          <w:rFonts w:eastAsia="Times New Roman"/>
          <w:sz w:val="22"/>
          <w:szCs w:val="22"/>
        </w:rPr>
        <w:t>ies ranging</w:t>
      </w:r>
      <w:r w:rsidRPr="002F45B0">
        <w:rPr>
          <w:rFonts w:eastAsia="Times New Roman"/>
          <w:sz w:val="22"/>
          <w:szCs w:val="22"/>
        </w:rPr>
        <w:t xml:space="preserve"> </w:t>
      </w:r>
      <w:r w:rsidR="007C6965">
        <w:rPr>
          <w:rFonts w:eastAsia="Times New Roman"/>
          <w:sz w:val="22"/>
          <w:szCs w:val="22"/>
        </w:rPr>
        <w:t>from</w:t>
      </w:r>
      <w:r w:rsidRPr="002F45B0">
        <w:rPr>
          <w:rFonts w:eastAsia="Times New Roman"/>
          <w:sz w:val="22"/>
          <w:szCs w:val="22"/>
        </w:rPr>
        <w:t xml:space="preserve"> 1.4 to 1.8 tons. Available in standard or narrow chassis </w:t>
      </w:r>
      <w:r w:rsidR="00470E28" w:rsidRPr="002F45B0">
        <w:rPr>
          <w:rFonts w:eastAsia="Times New Roman"/>
          <w:sz w:val="22"/>
          <w:szCs w:val="22"/>
        </w:rPr>
        <w:t>version</w:t>
      </w:r>
      <w:r w:rsidR="00470E28">
        <w:rPr>
          <w:rFonts w:eastAsia="Times New Roman"/>
          <w:sz w:val="22"/>
          <w:szCs w:val="22"/>
        </w:rPr>
        <w:t>s</w:t>
      </w:r>
      <w:r w:rsidRPr="002F45B0">
        <w:rPr>
          <w:rFonts w:eastAsia="Times New Roman"/>
          <w:sz w:val="22"/>
          <w:szCs w:val="22"/>
        </w:rPr>
        <w:t xml:space="preserve">, they are </w:t>
      </w:r>
      <w:r w:rsidR="00470E28">
        <w:rPr>
          <w:rFonts w:eastAsia="Times New Roman"/>
          <w:sz w:val="22"/>
          <w:szCs w:val="22"/>
        </w:rPr>
        <w:t>ideal</w:t>
      </w:r>
      <w:r w:rsidRPr="002F45B0">
        <w:rPr>
          <w:rFonts w:eastAsia="Times New Roman"/>
          <w:sz w:val="22"/>
          <w:szCs w:val="22"/>
        </w:rPr>
        <w:t xml:space="preserve"> for low</w:t>
      </w:r>
      <w:r w:rsidR="00470E28">
        <w:rPr>
          <w:rFonts w:eastAsia="Times New Roman"/>
          <w:sz w:val="22"/>
          <w:szCs w:val="22"/>
        </w:rPr>
        <w:t>-</w:t>
      </w:r>
      <w:r w:rsidRPr="002F45B0">
        <w:rPr>
          <w:rFonts w:eastAsia="Times New Roman"/>
          <w:sz w:val="22"/>
          <w:szCs w:val="22"/>
        </w:rPr>
        <w:t xml:space="preserve"> to medium-intensity replenishment tasks. The</w:t>
      </w:r>
      <w:r w:rsidR="00470E28">
        <w:rPr>
          <w:rFonts w:eastAsia="Times New Roman"/>
          <w:sz w:val="22"/>
          <w:szCs w:val="22"/>
        </w:rPr>
        <w:t>se</w:t>
      </w:r>
      <w:r w:rsidRPr="002F45B0">
        <w:rPr>
          <w:rFonts w:eastAsia="Times New Roman"/>
          <w:sz w:val="22"/>
          <w:szCs w:val="22"/>
        </w:rPr>
        <w:t xml:space="preserve"> models feature an integrated lithium-ion battery</w:t>
      </w:r>
      <w:r w:rsidR="00470E28">
        <w:rPr>
          <w:rFonts w:eastAsia="Times New Roman"/>
          <w:sz w:val="22"/>
          <w:szCs w:val="22"/>
        </w:rPr>
        <w:t xml:space="preserve"> and</w:t>
      </w:r>
      <w:r w:rsidRPr="002F45B0">
        <w:rPr>
          <w:rFonts w:eastAsia="Times New Roman"/>
          <w:sz w:val="22"/>
          <w:szCs w:val="22"/>
        </w:rPr>
        <w:t xml:space="preserve"> are compact and maneuverable, </w:t>
      </w:r>
      <w:r w:rsidR="007C6965">
        <w:rPr>
          <w:rFonts w:eastAsia="Times New Roman"/>
          <w:sz w:val="22"/>
          <w:szCs w:val="22"/>
        </w:rPr>
        <w:t>facilitat</w:t>
      </w:r>
      <w:r w:rsidR="00470E28">
        <w:rPr>
          <w:rFonts w:eastAsia="Times New Roman"/>
          <w:sz w:val="22"/>
          <w:szCs w:val="22"/>
        </w:rPr>
        <w:t>ing</w:t>
      </w:r>
      <w:r w:rsidR="007C6965">
        <w:rPr>
          <w:rFonts w:eastAsia="Times New Roman"/>
          <w:sz w:val="22"/>
          <w:szCs w:val="22"/>
        </w:rPr>
        <w:t xml:space="preserve"> navi</w:t>
      </w:r>
      <w:r w:rsidR="00470E28">
        <w:rPr>
          <w:rFonts w:eastAsia="Times New Roman"/>
          <w:sz w:val="22"/>
          <w:szCs w:val="22"/>
        </w:rPr>
        <w:t>g</w:t>
      </w:r>
      <w:r w:rsidR="007C6965">
        <w:rPr>
          <w:rFonts w:eastAsia="Times New Roman"/>
          <w:sz w:val="22"/>
          <w:szCs w:val="22"/>
        </w:rPr>
        <w:t>a</w:t>
      </w:r>
      <w:r w:rsidR="00470E28">
        <w:rPr>
          <w:rFonts w:eastAsia="Times New Roman"/>
          <w:sz w:val="22"/>
          <w:szCs w:val="22"/>
        </w:rPr>
        <w:t>t</w:t>
      </w:r>
      <w:r w:rsidR="007C6965">
        <w:rPr>
          <w:rFonts w:eastAsia="Times New Roman"/>
          <w:sz w:val="22"/>
          <w:szCs w:val="22"/>
        </w:rPr>
        <w:t>ion</w:t>
      </w:r>
      <w:r w:rsidRPr="002F45B0">
        <w:rPr>
          <w:rFonts w:eastAsia="Times New Roman"/>
          <w:sz w:val="22"/>
          <w:szCs w:val="22"/>
        </w:rPr>
        <w:t xml:space="preserve"> in narrow aisles. The</w:t>
      </w:r>
      <w:r w:rsidR="00470E28">
        <w:rPr>
          <w:rFonts w:eastAsia="Times New Roman"/>
          <w:sz w:val="22"/>
          <w:szCs w:val="22"/>
        </w:rPr>
        <w:t>ir</w:t>
      </w:r>
      <w:r w:rsidRPr="002F45B0">
        <w:rPr>
          <w:rFonts w:eastAsia="Times New Roman"/>
          <w:sz w:val="22"/>
          <w:szCs w:val="22"/>
        </w:rPr>
        <w:t xml:space="preserve"> ergonomic</w:t>
      </w:r>
      <w:r w:rsidR="002D760D">
        <w:rPr>
          <w:rFonts w:eastAsia="Times New Roman"/>
          <w:sz w:val="22"/>
          <w:szCs w:val="22"/>
        </w:rPr>
        <w:t xml:space="preserve"> </w:t>
      </w:r>
      <w:r w:rsidR="00470E28" w:rsidRPr="002F45B0">
        <w:rPr>
          <w:rFonts w:eastAsia="Times New Roman"/>
          <w:sz w:val="22"/>
          <w:szCs w:val="22"/>
        </w:rPr>
        <w:t xml:space="preserve">workplace </w:t>
      </w:r>
      <w:r w:rsidRPr="002F45B0">
        <w:rPr>
          <w:rFonts w:eastAsia="Times New Roman"/>
          <w:sz w:val="22"/>
          <w:szCs w:val="22"/>
        </w:rPr>
        <w:t>design</w:t>
      </w:r>
      <w:r w:rsidR="002D760D">
        <w:rPr>
          <w:rFonts w:eastAsia="Times New Roman"/>
          <w:sz w:val="22"/>
          <w:szCs w:val="22"/>
        </w:rPr>
        <w:t xml:space="preserve"> </w:t>
      </w:r>
      <w:r w:rsidRPr="002F45B0">
        <w:rPr>
          <w:rFonts w:eastAsia="Times New Roman"/>
          <w:sz w:val="22"/>
          <w:szCs w:val="22"/>
        </w:rPr>
        <w:t xml:space="preserve">and numerous safety assistance functions protect and support operators </w:t>
      </w:r>
      <w:r w:rsidR="00470E28">
        <w:rPr>
          <w:rFonts w:eastAsia="Times New Roman"/>
          <w:sz w:val="22"/>
          <w:szCs w:val="22"/>
        </w:rPr>
        <w:t>while</w:t>
      </w:r>
      <w:r w:rsidRPr="002F45B0">
        <w:rPr>
          <w:rFonts w:eastAsia="Times New Roman"/>
          <w:sz w:val="22"/>
          <w:szCs w:val="22"/>
        </w:rPr>
        <w:t xml:space="preserve"> driving and storing and retrieving loads</w:t>
      </w:r>
      <w:r w:rsidR="002D760D">
        <w:rPr>
          <w:rFonts w:eastAsia="Times New Roman"/>
          <w:sz w:val="22"/>
          <w:szCs w:val="22"/>
        </w:rPr>
        <w:t xml:space="preserve">, </w:t>
      </w:r>
      <w:r w:rsidRPr="002F45B0">
        <w:rPr>
          <w:rFonts w:eastAsia="Times New Roman"/>
          <w:sz w:val="22"/>
          <w:szCs w:val="22"/>
        </w:rPr>
        <w:t xml:space="preserve">forming the basis for trouble-free processes and high productivity. </w:t>
      </w:r>
      <w:r w:rsidR="00754DCD">
        <w:rPr>
          <w:rFonts w:eastAsia="Times New Roman"/>
          <w:sz w:val="22"/>
          <w:szCs w:val="22"/>
        </w:rPr>
        <w:t>“</w:t>
      </w:r>
      <w:r w:rsidR="002D760D" w:rsidRPr="002D760D">
        <w:rPr>
          <w:rFonts w:eastAsia="Times New Roman"/>
          <w:sz w:val="22"/>
          <w:szCs w:val="22"/>
        </w:rPr>
        <w:t xml:space="preserve">With the introduction of these new models, Linde MH now offers </w:t>
      </w:r>
      <w:r w:rsidR="002D760D">
        <w:rPr>
          <w:rFonts w:eastAsia="Times New Roman"/>
          <w:sz w:val="22"/>
          <w:szCs w:val="22"/>
        </w:rPr>
        <w:t>an additional</w:t>
      </w:r>
      <w:r w:rsidR="002D760D" w:rsidRPr="002D760D">
        <w:rPr>
          <w:rFonts w:eastAsia="Times New Roman"/>
          <w:sz w:val="22"/>
          <w:szCs w:val="22"/>
        </w:rPr>
        <w:t xml:space="preserve"> series for standard applications</w:t>
      </w:r>
      <w:r w:rsidR="00470E28">
        <w:rPr>
          <w:rFonts w:eastAsia="Times New Roman"/>
          <w:sz w:val="22"/>
          <w:szCs w:val="22"/>
        </w:rPr>
        <w:t xml:space="preserve"> in its portfolio – </w:t>
      </w:r>
      <w:r w:rsidR="00166ED2">
        <w:rPr>
          <w:rFonts w:eastAsia="Times New Roman"/>
          <w:sz w:val="22"/>
          <w:szCs w:val="22"/>
        </w:rPr>
        <w:t xml:space="preserve">one that is </w:t>
      </w:r>
      <w:r w:rsidR="00470E28">
        <w:rPr>
          <w:rFonts w:eastAsia="Times New Roman"/>
          <w:sz w:val="22"/>
          <w:szCs w:val="22"/>
        </w:rPr>
        <w:t>cos</w:t>
      </w:r>
      <w:r w:rsidR="002D760D" w:rsidRPr="002D760D">
        <w:rPr>
          <w:rFonts w:eastAsia="Times New Roman"/>
          <w:sz w:val="22"/>
          <w:szCs w:val="22"/>
        </w:rPr>
        <w:t xml:space="preserve">t-effective </w:t>
      </w:r>
      <w:r w:rsidR="00470E28">
        <w:rPr>
          <w:rFonts w:eastAsia="Times New Roman"/>
          <w:sz w:val="22"/>
          <w:szCs w:val="22"/>
        </w:rPr>
        <w:t>without compromising quality,</w:t>
      </w:r>
      <w:r w:rsidR="002D760D" w:rsidRPr="002D760D">
        <w:rPr>
          <w:rFonts w:eastAsia="Times New Roman"/>
          <w:sz w:val="22"/>
          <w:szCs w:val="22"/>
        </w:rPr>
        <w:t xml:space="preserve"> safety </w:t>
      </w:r>
      <w:r w:rsidR="00470E28">
        <w:rPr>
          <w:rFonts w:eastAsia="Times New Roman"/>
          <w:sz w:val="22"/>
          <w:szCs w:val="22"/>
        </w:rPr>
        <w:t>or</w:t>
      </w:r>
      <w:r w:rsidR="002D760D" w:rsidRPr="002D760D">
        <w:rPr>
          <w:rFonts w:eastAsia="Times New Roman"/>
          <w:sz w:val="22"/>
          <w:szCs w:val="22"/>
        </w:rPr>
        <w:t xml:space="preserve"> user-friendliness,</w:t>
      </w:r>
      <w:r w:rsidR="00470E28">
        <w:rPr>
          <w:rFonts w:eastAsia="Times New Roman"/>
          <w:sz w:val="22"/>
          <w:szCs w:val="22"/>
        </w:rPr>
        <w:t>”</w:t>
      </w:r>
      <w:r w:rsidR="002D760D" w:rsidRPr="002D760D">
        <w:rPr>
          <w:rFonts w:eastAsia="Times New Roman"/>
          <w:sz w:val="22"/>
          <w:szCs w:val="22"/>
        </w:rPr>
        <w:t xml:space="preserve"> </w:t>
      </w:r>
      <w:r w:rsidR="00CB0CAC">
        <w:rPr>
          <w:rFonts w:eastAsia="Times New Roman"/>
          <w:sz w:val="22"/>
          <w:szCs w:val="22"/>
        </w:rPr>
        <w:t>emphasizes Torsten Rochelmeyer</w:t>
      </w:r>
      <w:r w:rsidR="00470E28">
        <w:rPr>
          <w:rFonts w:eastAsia="Times New Roman"/>
          <w:sz w:val="22"/>
          <w:szCs w:val="22"/>
        </w:rPr>
        <w:t>.</w:t>
      </w:r>
    </w:p>
    <w:p w14:paraId="06E7E57F" w14:textId="77777777" w:rsidR="002F45B0" w:rsidRPr="00B120C8" w:rsidRDefault="002F45B0" w:rsidP="00962028">
      <w:pPr>
        <w:pStyle w:val="Textkrper"/>
        <w:spacing w:line="360" w:lineRule="auto"/>
        <w:rPr>
          <w:rFonts w:eastAsia="Times New Roman"/>
          <w:sz w:val="16"/>
          <w:szCs w:val="16"/>
        </w:rPr>
      </w:pPr>
    </w:p>
    <w:p w14:paraId="2D36EDA8" w14:textId="0F1FE2DE" w:rsidR="008C4E26" w:rsidRDefault="007F5797" w:rsidP="00574E44">
      <w:pPr>
        <w:pStyle w:val="Textkrper"/>
        <w:spacing w:line="360" w:lineRule="auto"/>
        <w:rPr>
          <w:sz w:val="22"/>
        </w:rPr>
      </w:pPr>
      <w:r>
        <w:rPr>
          <w:sz w:val="22"/>
        </w:rPr>
        <w:t>T</w:t>
      </w:r>
      <w:r w:rsidRPr="008C4E26">
        <w:rPr>
          <w:sz w:val="22"/>
        </w:rPr>
        <w:t>he new electric</w:t>
      </w:r>
      <w:r w:rsidR="00F269B4">
        <w:rPr>
          <w:sz w:val="22"/>
        </w:rPr>
        <w:t xml:space="preserve"> counterbalanced</w:t>
      </w:r>
      <w:r w:rsidRPr="008C4E26">
        <w:rPr>
          <w:sz w:val="22"/>
        </w:rPr>
        <w:t xml:space="preserve"> forklift series, which has a load capacity of up to </w:t>
      </w:r>
      <w:r>
        <w:rPr>
          <w:sz w:val="22"/>
        </w:rPr>
        <w:t>2</w:t>
      </w:r>
      <w:r w:rsidRPr="008C4E26">
        <w:rPr>
          <w:sz w:val="22"/>
        </w:rPr>
        <w:t xml:space="preserve"> tons, </w:t>
      </w:r>
      <w:r>
        <w:rPr>
          <w:sz w:val="22"/>
        </w:rPr>
        <w:t xml:space="preserve">successfully </w:t>
      </w:r>
      <w:r w:rsidRPr="008C4E26">
        <w:rPr>
          <w:sz w:val="22"/>
        </w:rPr>
        <w:t xml:space="preserve">took its first steps </w:t>
      </w:r>
      <w:r>
        <w:rPr>
          <w:sz w:val="22"/>
        </w:rPr>
        <w:t>l</w:t>
      </w:r>
      <w:r w:rsidRPr="008C4E26">
        <w:rPr>
          <w:sz w:val="22"/>
        </w:rPr>
        <w:t xml:space="preserve">ast year on the road to becoming </w:t>
      </w:r>
      <w:r w:rsidR="00560884">
        <w:rPr>
          <w:sz w:val="22"/>
        </w:rPr>
        <w:t xml:space="preserve">the </w:t>
      </w:r>
      <w:r w:rsidR="00166ED2">
        <w:rPr>
          <w:sz w:val="22"/>
        </w:rPr>
        <w:t>benchmark in its segment</w:t>
      </w:r>
      <w:r w:rsidRPr="008C4E26">
        <w:rPr>
          <w:sz w:val="22"/>
        </w:rPr>
        <w:t>.</w:t>
      </w:r>
      <w:r w:rsidR="008C4E26" w:rsidRPr="008C4E26">
        <w:rPr>
          <w:sz w:val="22"/>
        </w:rPr>
        <w:t xml:space="preserve"> The Roadster model, which offers improved visibility, is a new addition to the </w:t>
      </w:r>
      <w:r w:rsidR="00166ED2">
        <w:rPr>
          <w:sz w:val="22"/>
        </w:rPr>
        <w:t>lineup</w:t>
      </w:r>
      <w:r w:rsidR="008C4E26" w:rsidRPr="008C4E26">
        <w:rPr>
          <w:sz w:val="22"/>
        </w:rPr>
        <w:t xml:space="preserve">. Eliminating the A-pillar provides a wider field of vision, </w:t>
      </w:r>
      <w:r w:rsidR="00166ED2">
        <w:rPr>
          <w:sz w:val="22"/>
        </w:rPr>
        <w:t>enhancing</w:t>
      </w:r>
      <w:r w:rsidR="008C4E26" w:rsidRPr="008C4E26">
        <w:rPr>
          <w:sz w:val="22"/>
        </w:rPr>
        <w:t xml:space="preserve"> operation</w:t>
      </w:r>
      <w:r w:rsidR="00166ED2">
        <w:rPr>
          <w:sz w:val="22"/>
        </w:rPr>
        <w:t>al</w:t>
      </w:r>
      <w:r w:rsidR="008C4E26" w:rsidRPr="008C4E26">
        <w:rPr>
          <w:sz w:val="22"/>
        </w:rPr>
        <w:t xml:space="preserve"> safe</w:t>
      </w:r>
      <w:r w:rsidR="00166ED2">
        <w:rPr>
          <w:sz w:val="22"/>
        </w:rPr>
        <w:t>ty</w:t>
      </w:r>
      <w:r w:rsidR="008C4E26" w:rsidRPr="008C4E26">
        <w:rPr>
          <w:sz w:val="22"/>
        </w:rPr>
        <w:t xml:space="preserve"> and enabling higher productivity. At the same time, the vehicle design meets the highest driver safety standards. </w:t>
      </w:r>
    </w:p>
    <w:p w14:paraId="57E336B2" w14:textId="77777777" w:rsidR="009D3FF0" w:rsidRPr="007F5797" w:rsidRDefault="009D3FF0" w:rsidP="00574E44">
      <w:pPr>
        <w:pStyle w:val="Textkrper"/>
        <w:spacing w:line="360" w:lineRule="auto"/>
        <w:rPr>
          <w:sz w:val="16"/>
          <w:szCs w:val="16"/>
        </w:rPr>
      </w:pPr>
    </w:p>
    <w:p w14:paraId="13E4AEE1" w14:textId="1010D831" w:rsidR="008C4E26" w:rsidRDefault="00166ED2" w:rsidP="001A6517">
      <w:pPr>
        <w:pStyle w:val="Textkrper"/>
        <w:spacing w:line="360" w:lineRule="auto"/>
        <w:rPr>
          <w:sz w:val="22"/>
        </w:rPr>
      </w:pPr>
      <w:r>
        <w:rPr>
          <w:sz w:val="22"/>
        </w:rPr>
        <w:t>Finally</w:t>
      </w:r>
      <w:r w:rsidR="008C4E26" w:rsidRPr="008C4E26">
        <w:rPr>
          <w:sz w:val="22"/>
        </w:rPr>
        <w:t>, the future</w:t>
      </w:r>
      <w:r>
        <w:rPr>
          <w:sz w:val="22"/>
        </w:rPr>
        <w:t xml:space="preserve"> of intralogistics</w:t>
      </w:r>
      <w:r w:rsidR="008C4E26" w:rsidRPr="008C4E26">
        <w:rPr>
          <w:sz w:val="22"/>
        </w:rPr>
        <w:t xml:space="preserve"> is </w:t>
      </w:r>
      <w:r>
        <w:rPr>
          <w:sz w:val="22"/>
        </w:rPr>
        <w:t>taking shape</w:t>
      </w:r>
      <w:r w:rsidR="008C4E26" w:rsidRPr="008C4E26">
        <w:rPr>
          <w:sz w:val="22"/>
        </w:rPr>
        <w:t xml:space="preserve"> with the help of physical AI and digital twins based on NVIDIA Omniverse, which are driving </w:t>
      </w:r>
      <w:r>
        <w:rPr>
          <w:sz w:val="22"/>
        </w:rPr>
        <w:t>further</w:t>
      </w:r>
      <w:r w:rsidR="008C4E26" w:rsidRPr="008C4E26">
        <w:rPr>
          <w:sz w:val="22"/>
        </w:rPr>
        <w:t xml:space="preserve"> optimization of logistics processes. </w:t>
      </w:r>
      <w:r>
        <w:rPr>
          <w:sz w:val="22"/>
        </w:rPr>
        <w:t>The creation of</w:t>
      </w:r>
      <w:r w:rsidR="008C4E26" w:rsidRPr="008C4E26">
        <w:rPr>
          <w:sz w:val="22"/>
        </w:rPr>
        <w:t xml:space="preserve"> 3D </w:t>
      </w:r>
      <w:r w:rsidRPr="008C4E26">
        <w:rPr>
          <w:sz w:val="22"/>
        </w:rPr>
        <w:t xml:space="preserve">warehouse </w:t>
      </w:r>
      <w:r w:rsidR="008C4E26" w:rsidRPr="008C4E26">
        <w:rPr>
          <w:sz w:val="22"/>
        </w:rPr>
        <w:t xml:space="preserve">environment </w:t>
      </w:r>
      <w:r>
        <w:rPr>
          <w:sz w:val="22"/>
        </w:rPr>
        <w:t xml:space="preserve">maps using </w:t>
      </w:r>
      <w:r w:rsidR="008C4E26" w:rsidRPr="008C4E26">
        <w:rPr>
          <w:sz w:val="22"/>
        </w:rPr>
        <w:t xml:space="preserve">portable scanners </w:t>
      </w:r>
      <w:r>
        <w:rPr>
          <w:sz w:val="22"/>
        </w:rPr>
        <w:t xml:space="preserve">is already an </w:t>
      </w:r>
      <w:r w:rsidR="008C4E26" w:rsidRPr="008C4E26">
        <w:rPr>
          <w:sz w:val="22"/>
        </w:rPr>
        <w:t xml:space="preserve">established </w:t>
      </w:r>
      <w:r>
        <w:rPr>
          <w:sz w:val="22"/>
        </w:rPr>
        <w:t>method</w:t>
      </w:r>
      <w:r w:rsidR="008C4E26" w:rsidRPr="008C4E26">
        <w:rPr>
          <w:sz w:val="22"/>
        </w:rPr>
        <w:t xml:space="preserve"> </w:t>
      </w:r>
      <w:r>
        <w:rPr>
          <w:sz w:val="22"/>
        </w:rPr>
        <w:t xml:space="preserve">for facilitating and </w:t>
      </w:r>
      <w:r w:rsidR="008C4E26" w:rsidRPr="008C4E26">
        <w:rPr>
          <w:sz w:val="22"/>
        </w:rPr>
        <w:t>accelerat</w:t>
      </w:r>
      <w:r>
        <w:rPr>
          <w:sz w:val="22"/>
        </w:rPr>
        <w:t>ing</w:t>
      </w:r>
      <w:r w:rsidR="008C4E26" w:rsidRPr="008C4E26">
        <w:rPr>
          <w:sz w:val="22"/>
        </w:rPr>
        <w:t xml:space="preserve"> automation project planning. Further development steps focus on the simulation and real-time control of fleet</w:t>
      </w:r>
      <w:r w:rsidR="008C4E26">
        <w:rPr>
          <w:sz w:val="22"/>
        </w:rPr>
        <w:t>s</w:t>
      </w:r>
      <w:r w:rsidR="008C4E26" w:rsidRPr="008C4E26">
        <w:rPr>
          <w:sz w:val="22"/>
        </w:rPr>
        <w:t>.</w:t>
      </w:r>
    </w:p>
    <w:p w14:paraId="4151838F" w14:textId="77777777" w:rsidR="003A68C3" w:rsidRPr="007F5797" w:rsidRDefault="003A68C3" w:rsidP="00574E44">
      <w:pPr>
        <w:pStyle w:val="Textkrper"/>
        <w:spacing w:line="360" w:lineRule="auto"/>
        <w:rPr>
          <w:sz w:val="22"/>
        </w:rPr>
      </w:pPr>
    </w:p>
    <w:p w14:paraId="06F9CE65" w14:textId="77777777" w:rsidR="00C17FF6" w:rsidRPr="00C17FF6" w:rsidRDefault="000C2BAA" w:rsidP="00C17FF6">
      <w:pPr>
        <w:spacing w:line="360" w:lineRule="auto"/>
        <w:rPr>
          <w:rFonts w:ascii="Arial" w:hAnsi="Arial" w:cs="Arial"/>
          <w:sz w:val="22"/>
          <w:szCs w:val="22"/>
          <w:lang w:val="en-US"/>
        </w:rPr>
      </w:pPr>
      <w:r w:rsidRPr="00C17FF6">
        <w:rPr>
          <w:rFonts w:ascii="Arial" w:hAnsi="Arial" w:cs="Arial"/>
          <w:b/>
          <w:bCs/>
          <w:sz w:val="22"/>
          <w:szCs w:val="22"/>
          <w:lang w:val="en-US"/>
        </w:rPr>
        <w:t>Linde Material Handling GmbH</w:t>
      </w:r>
      <w:r w:rsidRPr="00C17FF6">
        <w:rPr>
          <w:rFonts w:ascii="Arial" w:hAnsi="Arial" w:cs="Arial"/>
          <w:b/>
          <w:bCs/>
          <w:sz w:val="22"/>
          <w:szCs w:val="22"/>
          <w:lang w:val="en-US"/>
        </w:rPr>
        <w:br/>
      </w:r>
      <w:r w:rsidR="00C17FF6" w:rsidRPr="00C17FF6">
        <w:rPr>
          <w:rFonts w:ascii="Arial" w:hAnsi="Arial" w:cs="Arial"/>
          <w:sz w:val="22"/>
          <w:szCs w:val="22"/>
          <w:lang w:val="en-US"/>
        </w:rPr>
        <w:t>Linde Material Handling (MH) is a global intralogistics company and part of KION GROUP AG. From 2022 to 2024, the company generated an average annual revenue of approximately EUR 5.23 billion. Linde MH and its independent network partners have a collective global sales and service workforce of around 9,700 professionals, ensuring close customer proximity with around 700 locations spanning all continents. Since its establishment 121 years ago, Linde MH has evolved into a comprehensive provider of material flow solutions, offering a diverse range of products and services. These include counterbalanced trucks with load capacities of up to 18 tons, manual and automated warehouse and systems technology equipment, mobile robots and explosion-protected industrial trucks, as well as a growing portfolio of software solutions, consulting and other services. The Linde brand represents maximum performance, achieved by technical innovation, superior standards in driver ergonomics and safety, and a broad range of energy options, along with customized offerings that seamlessly align with customers’ needs.</w:t>
      </w:r>
    </w:p>
    <w:p w14:paraId="07E4CFEB" w14:textId="386F9FF4" w:rsidR="00464B1B" w:rsidRPr="00C17FF6" w:rsidRDefault="00464B1B" w:rsidP="00464B1B">
      <w:pPr>
        <w:spacing w:line="360" w:lineRule="auto"/>
        <w:rPr>
          <w:rFonts w:ascii="Arial" w:eastAsia="Arial" w:hAnsi="Arial" w:cs="Arial"/>
          <w:iCs/>
          <w:color w:val="000000" w:themeColor="text1"/>
          <w:sz w:val="22"/>
          <w:szCs w:val="22"/>
          <w:lang w:val="en-US" w:eastAsia="en-US"/>
        </w:rPr>
      </w:pPr>
    </w:p>
    <w:p w14:paraId="53D70D83" w14:textId="70092915" w:rsidR="00187DB2" w:rsidRPr="00C17FF6" w:rsidRDefault="00187DB2" w:rsidP="00187DB2">
      <w:pPr>
        <w:spacing w:line="360" w:lineRule="auto"/>
        <w:rPr>
          <w:rFonts w:ascii="Arial" w:hAnsi="Arial" w:cs="Arial"/>
          <w:sz w:val="22"/>
          <w:szCs w:val="22"/>
          <w:lang w:val="en-US"/>
        </w:rPr>
      </w:pPr>
    </w:p>
    <w:p w14:paraId="784F40C9" w14:textId="4C35EC49" w:rsidR="00CD27BC" w:rsidRPr="00C17FF6" w:rsidRDefault="000C2BAA" w:rsidP="00187DB2">
      <w:pPr>
        <w:spacing w:line="360" w:lineRule="auto"/>
        <w:rPr>
          <w:rFonts w:ascii="Arial" w:hAnsi="Arial" w:cs="Arial"/>
          <w:sz w:val="22"/>
          <w:szCs w:val="22"/>
          <w:lang w:val="en-US"/>
        </w:rPr>
      </w:pPr>
      <w:r w:rsidRPr="00C17FF6">
        <w:rPr>
          <w:rFonts w:ascii="Arial" w:hAnsi="Arial" w:cs="Arial"/>
          <w:b/>
          <w:bCs/>
          <w:sz w:val="22"/>
          <w:szCs w:val="22"/>
          <w:lang w:val="en-US"/>
        </w:rPr>
        <w:t>Press</w:t>
      </w:r>
      <w:r w:rsidR="00C17FF6" w:rsidRPr="00C17FF6">
        <w:rPr>
          <w:rFonts w:ascii="Arial" w:hAnsi="Arial" w:cs="Arial"/>
          <w:b/>
          <w:bCs/>
          <w:sz w:val="22"/>
          <w:szCs w:val="22"/>
          <w:lang w:val="en-US"/>
        </w:rPr>
        <w:t xml:space="preserve"> c</w:t>
      </w:r>
      <w:r w:rsidRPr="00C17FF6">
        <w:rPr>
          <w:rFonts w:ascii="Arial" w:hAnsi="Arial" w:cs="Arial"/>
          <w:b/>
          <w:bCs/>
          <w:sz w:val="22"/>
          <w:szCs w:val="22"/>
          <w:lang w:val="en-US"/>
        </w:rPr>
        <w:t>onta</w:t>
      </w:r>
      <w:r w:rsidR="00C17FF6" w:rsidRPr="00C17FF6">
        <w:rPr>
          <w:rFonts w:ascii="Arial" w:hAnsi="Arial" w:cs="Arial"/>
          <w:b/>
          <w:bCs/>
          <w:sz w:val="22"/>
          <w:szCs w:val="22"/>
          <w:lang w:val="en-US"/>
        </w:rPr>
        <w:t>c</w:t>
      </w:r>
      <w:r w:rsidRPr="00C17FF6">
        <w:rPr>
          <w:rFonts w:ascii="Arial" w:hAnsi="Arial" w:cs="Arial"/>
          <w:b/>
          <w:bCs/>
          <w:sz w:val="22"/>
          <w:szCs w:val="22"/>
          <w:lang w:val="en-US"/>
        </w:rPr>
        <w:t>t:</w:t>
      </w:r>
      <w:r w:rsidRPr="00C17FF6">
        <w:rPr>
          <w:rFonts w:ascii="Arial" w:hAnsi="Arial" w:cs="Arial"/>
          <w:b/>
          <w:bCs/>
          <w:sz w:val="22"/>
          <w:szCs w:val="22"/>
          <w:lang w:val="en-US"/>
        </w:rPr>
        <w:br/>
      </w:r>
      <w:r w:rsidRPr="00C17FF6">
        <w:rPr>
          <w:rFonts w:ascii="Arial" w:hAnsi="Arial" w:cs="Arial"/>
          <w:sz w:val="22"/>
          <w:szCs w:val="22"/>
          <w:lang w:val="en-US"/>
        </w:rPr>
        <w:t>Heike Oder: +49 (0)</w:t>
      </w:r>
      <w:r w:rsidR="00BB1EF2" w:rsidRPr="00C17FF6">
        <w:rPr>
          <w:rFonts w:ascii="Arial" w:hAnsi="Arial" w:cs="Arial"/>
          <w:sz w:val="22"/>
          <w:szCs w:val="22"/>
          <w:lang w:val="en-US"/>
        </w:rPr>
        <w:t xml:space="preserve"> </w:t>
      </w:r>
      <w:r w:rsidRPr="00C17FF6">
        <w:rPr>
          <w:rFonts w:ascii="Arial" w:hAnsi="Arial" w:cs="Arial"/>
          <w:sz w:val="22"/>
          <w:szCs w:val="22"/>
          <w:lang w:val="en-US"/>
        </w:rPr>
        <w:t>6021 99-1277 – E</w:t>
      </w:r>
      <w:r w:rsidR="00C17FF6">
        <w:rPr>
          <w:rFonts w:ascii="Arial" w:hAnsi="Arial" w:cs="Arial"/>
          <w:sz w:val="22"/>
          <w:szCs w:val="22"/>
          <w:lang w:val="en-US"/>
        </w:rPr>
        <w:t>m</w:t>
      </w:r>
      <w:r w:rsidRPr="00C17FF6">
        <w:rPr>
          <w:rFonts w:ascii="Arial" w:hAnsi="Arial" w:cs="Arial"/>
          <w:sz w:val="22"/>
          <w:szCs w:val="22"/>
          <w:lang w:val="en-US"/>
        </w:rPr>
        <w:t xml:space="preserve">ail: </w:t>
      </w:r>
      <w:hyperlink r:id="rId15" w:history="1">
        <w:r w:rsidR="004C6C83" w:rsidRPr="00C17FF6">
          <w:rPr>
            <w:rStyle w:val="Hyperlink"/>
            <w:rFonts w:ascii="Arial" w:hAnsi="Arial" w:cs="Arial"/>
            <w:sz w:val="22"/>
            <w:szCs w:val="22"/>
            <w:lang w:val="en-US"/>
          </w:rPr>
          <w:t>heike.oder@linde-mh.de</w:t>
        </w:r>
      </w:hyperlink>
      <w:r w:rsidR="00EC7F30" w:rsidRPr="00C17FF6">
        <w:rPr>
          <w:rStyle w:val="Hyperlink"/>
          <w:rFonts w:ascii="Arial" w:hAnsi="Arial" w:cs="Arial"/>
          <w:sz w:val="22"/>
          <w:szCs w:val="22"/>
          <w:lang w:val="en-US"/>
        </w:rPr>
        <w:br/>
      </w:r>
      <w:r w:rsidR="00CD27BC" w:rsidRPr="00C17FF6">
        <w:rPr>
          <w:rFonts w:ascii="Dax Offc Pro" w:hAnsi="Dax Offc Pro"/>
          <w:b/>
          <w:lang w:val="en-US"/>
        </w:rPr>
        <w:br w:type="page"/>
      </w:r>
    </w:p>
    <w:p w14:paraId="7751CF8C" w14:textId="18AEAD44" w:rsidR="00024094" w:rsidRPr="00C17FF6" w:rsidRDefault="00F3751D" w:rsidP="00024094">
      <w:pPr>
        <w:rPr>
          <w:rFonts w:ascii="Dax Offc Pro" w:hAnsi="Dax Offc Pro"/>
          <w:b/>
          <w:lang w:val="en-US"/>
        </w:rPr>
      </w:pPr>
      <w:r w:rsidRPr="002164A7">
        <w:rPr>
          <w:rFonts w:ascii="Arial" w:hAnsi="Arial" w:cs="Arial"/>
          <w:noProof/>
          <w:color w:val="000000" w:themeColor="text1"/>
        </w:rPr>
        <mc:AlternateContent>
          <mc:Choice Requires="wpg">
            <w:drawing>
              <wp:anchor distT="0" distB="0" distL="114300" distR="114300" simplePos="0" relativeHeight="251658242" behindDoc="0" locked="0" layoutInCell="1" allowOverlap="1" wp14:anchorId="049EE644" wp14:editId="463A4FEC">
                <wp:simplePos x="0" y="0"/>
                <wp:positionH relativeFrom="column">
                  <wp:posOffset>-419100</wp:posOffset>
                </wp:positionH>
                <wp:positionV relativeFrom="paragraph">
                  <wp:posOffset>-1365885</wp:posOffset>
                </wp:positionV>
                <wp:extent cx="6743700" cy="1143000"/>
                <wp:effectExtent l="0" t="0" r="0" b="0"/>
                <wp:wrapNone/>
                <wp:docPr id="16" name="Gruppieren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43700" cy="1143000"/>
                          <a:chOff x="212" y="318"/>
                          <a:chExt cx="11520" cy="1440"/>
                        </a:xfrm>
                      </wpg:grpSpPr>
                      <wps:wsp>
                        <wps:cNvPr id="17" name="Text Box 3"/>
                        <wps:cNvSpPr txBox="1">
                          <a:spLocks noChangeArrowheads="1"/>
                        </wps:cNvSpPr>
                        <wps:spPr bwMode="auto">
                          <a:xfrm>
                            <a:off x="212" y="318"/>
                            <a:ext cx="11520" cy="1440"/>
                          </a:xfrm>
                          <a:prstGeom prst="rect">
                            <a:avLst/>
                          </a:prstGeom>
                          <a:solidFill>
                            <a:srgbClr val="FFFFFF"/>
                          </a:solidFill>
                          <a:ln w="3175">
                            <a:solidFill>
                              <a:srgbClr val="000000"/>
                            </a:solidFill>
                            <a:miter lim="800000"/>
                            <a:headEnd/>
                            <a:tailEnd/>
                          </a:ln>
                        </wps:spPr>
                        <wps:txbx>
                          <w:txbxContent>
                            <w:p w14:paraId="50B73140" w14:textId="77777777" w:rsidR="00F3751D" w:rsidRDefault="00F3751D" w:rsidP="00F3751D">
                              <w:pPr>
                                <w:jc w:val="right"/>
                                <w:rPr>
                                  <w:b/>
                                  <w:sz w:val="16"/>
                                  <w:szCs w:val="16"/>
                                </w:rPr>
                              </w:pPr>
                              <w:r>
                                <w:rPr>
                                  <w:b/>
                                  <w:sz w:val="16"/>
                                  <w:szCs w:val="16"/>
                                </w:rPr>
                                <w:tab/>
                              </w:r>
                              <w:r>
                                <w:rPr>
                                  <w:b/>
                                  <w:sz w:val="16"/>
                                  <w:szCs w:val="16"/>
                                </w:rPr>
                                <w:tab/>
                              </w:r>
                              <w:r>
                                <w:rPr>
                                  <w:b/>
                                  <w:sz w:val="16"/>
                                  <w:szCs w:val="16"/>
                                </w:rPr>
                                <w:tab/>
                              </w:r>
                              <w:r>
                                <w:rPr>
                                  <w:b/>
                                  <w:noProof/>
                                  <w:sz w:val="16"/>
                                  <w:szCs w:val="16"/>
                                </w:rPr>
                                <w:drawing>
                                  <wp:inline distT="0" distB="0" distL="0" distR="0" wp14:anchorId="62D587F2" wp14:editId="34CD2F0C">
                                    <wp:extent cx="1907116" cy="1144270"/>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1EE939F8" w14:textId="77777777" w:rsidR="00F3751D" w:rsidRPr="00A3051D" w:rsidRDefault="00F3751D" w:rsidP="00F3751D">
                              <w:pPr>
                                <w:jc w:val="right"/>
                                <w:rPr>
                                  <w:b/>
                                  <w:sz w:val="16"/>
                                  <w:szCs w:val="16"/>
                                </w:rPr>
                              </w:pPr>
                            </w:p>
                            <w:p w14:paraId="7461B123" w14:textId="77777777" w:rsidR="00F3751D" w:rsidRPr="00A3051D" w:rsidRDefault="00F3751D" w:rsidP="00F3751D">
                              <w:r>
                                <w:br/>
                              </w:r>
                            </w:p>
                          </w:txbxContent>
                        </wps:txbx>
                        <wps:bodyPr rot="0" vert="horz" wrap="square" lIns="0" tIns="0" rIns="0" bIns="0" anchor="t" anchorCtr="0" upright="1">
                          <a:noAutofit/>
                        </wps:bodyPr>
                      </wps:wsp>
                      <wps:wsp>
                        <wps:cNvPr id="18" name="Text Box 4"/>
                        <wps:cNvSpPr txBox="1">
                          <a:spLocks noChangeArrowheads="1"/>
                        </wps:cNvSpPr>
                        <wps:spPr bwMode="auto">
                          <a:xfrm>
                            <a:off x="392" y="855"/>
                            <a:ext cx="3780"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92BAEC" w14:textId="77777777" w:rsidR="00F3751D" w:rsidRPr="007D0022" w:rsidRDefault="00F3751D" w:rsidP="00F3751D">
                              <w:pPr>
                                <w:tabs>
                                  <w:tab w:val="left" w:pos="426"/>
                                </w:tabs>
                                <w:ind w:left="567"/>
                                <w:rPr>
                                  <w:rFonts w:ascii="Arial" w:hAnsi="Arial" w:cs="Arial"/>
                                  <w:sz w:val="28"/>
                                  <w:szCs w:val="28"/>
                                </w:rPr>
                              </w:pPr>
                              <w:r w:rsidRPr="007D0022">
                                <w:rPr>
                                  <w:rFonts w:ascii="Arial" w:hAnsi="Arial" w:cs="Arial"/>
                                  <w:b/>
                                  <w:sz w:val="28"/>
                                  <w:szCs w:val="28"/>
                                </w:rPr>
                                <w:t>Presse Information.</w:t>
                              </w:r>
                            </w:p>
                            <w:p w14:paraId="1E19C83A" w14:textId="77777777" w:rsidR="00F3751D" w:rsidRPr="007D0022" w:rsidRDefault="00F3751D" w:rsidP="00F3751D">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49EE644" id="Gruppieren 16" o:spid="_x0000_s1030" style="position:absolute;margin-left:-33pt;margin-top:-107.55pt;width:531pt;height:90pt;z-index:251658242" coordorigin="212,318" coordsize="1152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">
                <v:shape id="Text Box 3" o:spid="_x0000_s1031" type="#_x0000_t202" style="position:absolute;left:212;top:318;width:1152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" strokeweight=".25pt">
                  <v:textbox inset="0,0,0,0">
                    <w:txbxContent>
                      <w:p w14:paraId="50B73140" w14:textId="77777777" w:rsidR="00F3751D" w:rsidRDefault="00F3751D" w:rsidP="00F3751D">
                        <w:pPr>
                          <w:jc w:val="right"/>
                          <w:rPr>
                            <w:b/>
                            <w:sz w:val="16"/>
                            <w:szCs w:val="16"/>
                          </w:rPr>
                        </w:pPr>
                        <w:r>
                          <w:rPr>
                            <w:b/>
                            <w:sz w:val="16"/>
                            <w:szCs w:val="16"/>
                          </w:rPr>
                          <w:tab/>
                        </w:r>
                        <w:r>
                          <w:rPr>
                            <w:b/>
                            <w:sz w:val="16"/>
                            <w:szCs w:val="16"/>
                          </w:rPr>
                          <w:tab/>
                        </w:r>
                        <w:r>
                          <w:rPr>
                            <w:b/>
                            <w:sz w:val="16"/>
                            <w:szCs w:val="16"/>
                          </w:rPr>
                          <w:tab/>
                        </w:r>
                        <w:r>
                          <w:rPr>
                            <w:b/>
                            <w:noProof/>
                            <w:sz w:val="16"/>
                            <w:szCs w:val="16"/>
                          </w:rPr>
                          <w:drawing>
                            <wp:inline distT="0" distB="0" distL="0" distR="0" wp14:anchorId="62D587F2" wp14:editId="34CD2F0C">
                              <wp:extent cx="1907116" cy="1144270"/>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1EE939F8" w14:textId="77777777" w:rsidR="00F3751D" w:rsidRPr="00A3051D" w:rsidRDefault="00F3751D" w:rsidP="00F3751D">
                        <w:pPr>
                          <w:jc w:val="right"/>
                          <w:rPr>
                            <w:b/>
                            <w:sz w:val="16"/>
                            <w:szCs w:val="16"/>
                          </w:rPr>
                        </w:pPr>
                      </w:p>
                      <w:p w14:paraId="7461B123" w14:textId="77777777" w:rsidR="00F3751D" w:rsidRPr="00A3051D" w:rsidRDefault="00F3751D" w:rsidP="00F3751D">
                        <w:r>
                          <w:br/>
                        </w:r>
                      </w:p>
                    </w:txbxContent>
                  </v:textbox>
                </v:shape>
                <v:shape id="Text Box 4" o:spid="_x0000_s1032" type="#_x0000_t202" style="position:absolute;left:392;top:855;width:37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" stroked="f">
                  <v:textbox inset="0,0,0,0">
                    <w:txbxContent>
                      <w:p w14:paraId="3E92BAEC" w14:textId="77777777" w:rsidR="00F3751D" w:rsidRPr="007D0022" w:rsidRDefault="00F3751D" w:rsidP="00F3751D">
                        <w:pPr>
                          <w:tabs>
                            <w:tab w:val="left" w:pos="426"/>
                          </w:tabs>
                          <w:ind w:left="567"/>
                          <w:rPr>
                            <w:rFonts w:ascii="Arial" w:hAnsi="Arial" w:cs="Arial"/>
                            <w:sz w:val="28"/>
                            <w:szCs w:val="28"/>
                          </w:rPr>
                        </w:pPr>
                        <w:r w:rsidRPr="007D0022">
                          <w:rPr>
                            <w:rFonts w:ascii="Arial" w:hAnsi="Arial" w:cs="Arial"/>
                            <w:b/>
                            <w:sz w:val="28"/>
                            <w:szCs w:val="28"/>
                          </w:rPr>
                          <w:t>Presse Information.</w:t>
                        </w:r>
                      </w:p>
                      <w:p w14:paraId="1E19C83A" w14:textId="77777777" w:rsidR="00F3751D" w:rsidRPr="007D0022" w:rsidRDefault="00F3751D" w:rsidP="00F3751D">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v:textbox>
                </v:shape>
              </v:group>
            </w:pict>
          </mc:Fallback>
        </mc:AlternateContent>
      </w:r>
    </w:p>
    <w:p w14:paraId="113BD287" w14:textId="1A73B9E0" w:rsidR="00E561F9" w:rsidRPr="00C17FF6" w:rsidRDefault="00C17FF6" w:rsidP="00024094">
      <w:pPr>
        <w:rPr>
          <w:rFonts w:ascii="Dax Offc Pro" w:hAnsi="Dax Offc Pro"/>
          <w:b/>
          <w:lang w:val="en-US"/>
        </w:rPr>
      </w:pPr>
      <w:r w:rsidRPr="00C17FF6">
        <w:rPr>
          <w:rFonts w:ascii="Arial" w:hAnsi="Arial" w:cs="Arial"/>
          <w:b/>
          <w:lang w:val="en-US"/>
        </w:rPr>
        <w:t>Image and caption</w:t>
      </w:r>
      <w:r w:rsidR="00270D5A" w:rsidRPr="00C17FF6">
        <w:rPr>
          <w:rFonts w:ascii="Arial" w:hAnsi="Arial" w:cs="Arial"/>
          <w:b/>
          <w:lang w:val="en-US"/>
        </w:rPr>
        <w:t>:</w:t>
      </w:r>
    </w:p>
    <w:p w14:paraId="3CE55007" w14:textId="62FA9053" w:rsidR="00E561F9" w:rsidRPr="00C17FF6" w:rsidRDefault="000A18B6" w:rsidP="0023428F">
      <w:pPr>
        <w:tabs>
          <w:tab w:val="left" w:pos="7200"/>
        </w:tabs>
        <w:autoSpaceDE w:val="0"/>
        <w:autoSpaceDN w:val="0"/>
        <w:adjustRightInd w:val="0"/>
        <w:spacing w:line="240" w:lineRule="atLeast"/>
        <w:ind w:right="169"/>
        <w:rPr>
          <w:rFonts w:ascii="Dax Offc Pro" w:hAnsi="Dax Offc Pro"/>
          <w:b/>
          <w:lang w:val="en-US"/>
        </w:rPr>
      </w:pPr>
      <w:r w:rsidRPr="00031BF4">
        <w:rPr>
          <w:rFonts w:ascii="Dax Offc Pro" w:hAnsi="Dax Offc Pro"/>
          <w:b/>
          <w:noProof/>
        </w:rPr>
        <mc:AlternateContent>
          <mc:Choice Requires="wps">
            <w:drawing>
              <wp:anchor distT="0" distB="0" distL="114300" distR="114300" simplePos="0" relativeHeight="251658241" behindDoc="0" locked="0" layoutInCell="1" allowOverlap="1" wp14:anchorId="513ED9D7" wp14:editId="3CFDABD0">
                <wp:simplePos x="0" y="0"/>
                <wp:positionH relativeFrom="margin">
                  <wp:posOffset>-11430</wp:posOffset>
                </wp:positionH>
                <wp:positionV relativeFrom="paragraph">
                  <wp:posOffset>183515</wp:posOffset>
                </wp:positionV>
                <wp:extent cx="2385543" cy="1722755"/>
                <wp:effectExtent l="0" t="0" r="15240" b="10795"/>
                <wp:wrapNone/>
                <wp:docPr id="307" name="Textfeld 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5543" cy="1722755"/>
                        </a:xfrm>
                        <a:prstGeom prst="rect">
                          <a:avLst/>
                        </a:prstGeom>
                        <a:pattFill prst="pct5">
                          <a:fgClr>
                            <a:srgbClr val="FFFFFF"/>
                          </a:fgClr>
                          <a:bgClr>
                            <a:schemeClr val="bg1"/>
                          </a:bgClr>
                        </a:pattFill>
                        <a:ln w="9525">
                          <a:solidFill>
                            <a:srgbClr val="000000"/>
                          </a:solidFill>
                          <a:miter lim="800000"/>
                          <a:headEnd/>
                          <a:tailEnd/>
                        </a:ln>
                      </wps:spPr>
                      <wps:txbx>
                        <w:txbxContent>
                          <w:p w14:paraId="40511D45" w14:textId="272C73D3" w:rsidR="0023428F" w:rsidRDefault="00BB6D0D" w:rsidP="0023428F">
                            <w:r>
                              <w:rPr>
                                <w:noProof/>
                              </w:rPr>
                              <w:drawing>
                                <wp:inline distT="0" distB="0" distL="0" distR="0" wp14:anchorId="6F643EBD" wp14:editId="41D4EC00">
                                  <wp:extent cx="2376170" cy="1716405"/>
                                  <wp:effectExtent l="0" t="0" r="5080" b="0"/>
                                  <wp:docPr id="984952261" name="Grafik 1" descr="Ein Bild, das Text, Kleidung, Computer, Screensho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4952261" name="Grafik 1" descr="Ein Bild, das Text, Kleidung, Computer, Screenshot enthält.&#10;&#10;KI-generierte Inhalte können fehlerhaft sein."/>
                                          <pic:cNvPicPr/>
                                        </pic:nvPicPr>
                                        <pic:blipFill>
                                          <a:blip r:embed="rId16"/>
                                          <a:stretch>
                                            <a:fillRect/>
                                          </a:stretch>
                                        </pic:blipFill>
                                        <pic:spPr>
                                          <a:xfrm>
                                            <a:off x="0" y="0"/>
                                            <a:ext cx="2376170" cy="1716405"/>
                                          </a:xfrm>
                                          <a:prstGeom prst="rect">
                                            <a:avLst/>
                                          </a:prstGeom>
                                        </pic:spPr>
                                      </pic:pic>
                                    </a:graphicData>
                                  </a:graphic>
                                </wp:inline>
                              </w:drawing>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13ED9D7" id="_x0000_t202" coordsize="21600,21600" o:spt="202" path="m,l,21600r21600,l21600,xe">
                <v:stroke joinstyle="miter"/>
                <v:path gradientshapeok="t" o:connecttype="rect"/>
              </v:shapetype>
              <v:shape id="Textfeld 307" o:spid="_x0000_s1033" type="#_x0000_t202" style="position:absolute;margin-left:-.9pt;margin-top:14.45pt;width:187.85pt;height:135.6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">
                <v:fill r:id="rId17" o:title="" color2="white [3212]" type="pattern"/>
                <v:textbox inset="0,0,0,0">
                  <w:txbxContent>
                    <w:p w14:paraId="40511D45" w14:textId="272C73D3" w:rsidR="0023428F" w:rsidRDefault="00BB6D0D" w:rsidP="0023428F">
                      <w:r>
                        <w:rPr>
                          <w:noProof/>
                        </w:rPr>
                        <w:drawing>
                          <wp:inline distT="0" distB="0" distL="0" distR="0" wp14:anchorId="6F643EBD" wp14:editId="41D4EC00">
                            <wp:extent cx="2376170" cy="1716405"/>
                            <wp:effectExtent l="0" t="0" r="5080" b="0"/>
                            <wp:docPr id="984952261" name="Grafik 1" descr="Ein Bild, das Text, Kleidung, Computer, Screensho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4952261" name="Grafik 1" descr="Ein Bild, das Text, Kleidung, Computer, Screenshot enthält.&#10;&#10;KI-generierte Inhalte können fehlerhaft sein."/>
                                    <pic:cNvPicPr/>
                                  </pic:nvPicPr>
                                  <pic:blipFill>
                                    <a:blip r:embed="rId16"/>
                                    <a:stretch>
                                      <a:fillRect/>
                                    </a:stretch>
                                  </pic:blipFill>
                                  <pic:spPr>
                                    <a:xfrm>
                                      <a:off x="0" y="0"/>
                                      <a:ext cx="2376170" cy="1716405"/>
                                    </a:xfrm>
                                    <a:prstGeom prst="rect">
                                      <a:avLst/>
                                    </a:prstGeom>
                                  </pic:spPr>
                                </pic:pic>
                              </a:graphicData>
                            </a:graphic>
                          </wp:inline>
                        </w:drawing>
                      </w:r>
                    </w:p>
                  </w:txbxContent>
                </v:textbox>
                <w10:wrap anchorx="margin"/>
              </v:shape>
            </w:pict>
          </mc:Fallback>
        </mc:AlternateContent>
      </w:r>
    </w:p>
    <w:p w14:paraId="507FDF74" w14:textId="1B27DA9E" w:rsidR="0023428F" w:rsidRPr="00C17FF6" w:rsidRDefault="0023428F" w:rsidP="0023428F">
      <w:pPr>
        <w:tabs>
          <w:tab w:val="left" w:pos="7200"/>
        </w:tabs>
        <w:autoSpaceDE w:val="0"/>
        <w:autoSpaceDN w:val="0"/>
        <w:adjustRightInd w:val="0"/>
        <w:spacing w:line="240" w:lineRule="atLeast"/>
        <w:ind w:right="169"/>
        <w:rPr>
          <w:rFonts w:ascii="Dax Offc Pro" w:hAnsi="Dax Offc Pro"/>
          <w:b/>
          <w:lang w:val="en-US"/>
        </w:rPr>
      </w:pPr>
    </w:p>
    <w:p w14:paraId="54AC3E14" w14:textId="0122A70F" w:rsidR="0023428F" w:rsidRPr="00C17FF6" w:rsidRDefault="0023428F" w:rsidP="0023428F">
      <w:pPr>
        <w:tabs>
          <w:tab w:val="left" w:pos="7200"/>
        </w:tabs>
        <w:autoSpaceDE w:val="0"/>
        <w:autoSpaceDN w:val="0"/>
        <w:adjustRightInd w:val="0"/>
        <w:spacing w:line="240" w:lineRule="atLeast"/>
        <w:ind w:right="169"/>
        <w:rPr>
          <w:rFonts w:ascii="Dax Offc Pro" w:hAnsi="Dax Offc Pro"/>
          <w:b/>
          <w:lang w:val="en-US"/>
        </w:rPr>
      </w:pPr>
    </w:p>
    <w:p w14:paraId="6ED67668" w14:textId="048B97C5" w:rsidR="0023428F" w:rsidRPr="00C17FF6" w:rsidRDefault="0023428F" w:rsidP="0023428F">
      <w:pPr>
        <w:tabs>
          <w:tab w:val="left" w:pos="7200"/>
        </w:tabs>
        <w:autoSpaceDE w:val="0"/>
        <w:autoSpaceDN w:val="0"/>
        <w:adjustRightInd w:val="0"/>
        <w:spacing w:line="240" w:lineRule="atLeast"/>
        <w:ind w:right="169"/>
        <w:rPr>
          <w:rFonts w:ascii="Dax Offc Pro" w:hAnsi="Dax Offc Pro"/>
          <w:b/>
          <w:lang w:val="en-US"/>
        </w:rPr>
      </w:pPr>
    </w:p>
    <w:p w14:paraId="34895843" w14:textId="2012A9B6" w:rsidR="0023428F" w:rsidRPr="00C17FF6" w:rsidRDefault="0023428F" w:rsidP="0023428F">
      <w:pPr>
        <w:tabs>
          <w:tab w:val="left" w:pos="7200"/>
        </w:tabs>
        <w:autoSpaceDE w:val="0"/>
        <w:autoSpaceDN w:val="0"/>
        <w:adjustRightInd w:val="0"/>
        <w:spacing w:line="240" w:lineRule="atLeast"/>
        <w:ind w:right="169"/>
        <w:rPr>
          <w:rFonts w:ascii="Dax Offc Pro" w:hAnsi="Dax Offc Pro"/>
          <w:b/>
          <w:lang w:val="en-US"/>
        </w:rPr>
      </w:pPr>
    </w:p>
    <w:p w14:paraId="140BCC26" w14:textId="57B4EE71" w:rsidR="0023428F" w:rsidRPr="00C17FF6" w:rsidRDefault="0023428F" w:rsidP="0023428F">
      <w:pPr>
        <w:tabs>
          <w:tab w:val="left" w:pos="7200"/>
        </w:tabs>
        <w:autoSpaceDE w:val="0"/>
        <w:autoSpaceDN w:val="0"/>
        <w:adjustRightInd w:val="0"/>
        <w:spacing w:line="240" w:lineRule="atLeast"/>
        <w:ind w:right="169"/>
        <w:rPr>
          <w:rFonts w:ascii="Dax Offc Pro" w:hAnsi="Dax Offc Pro"/>
          <w:b/>
          <w:lang w:val="en-US"/>
        </w:rPr>
      </w:pPr>
    </w:p>
    <w:p w14:paraId="23A37E10" w14:textId="2D8A7CF0" w:rsidR="0023428F" w:rsidRPr="00C17FF6" w:rsidRDefault="0023428F" w:rsidP="0023428F">
      <w:pPr>
        <w:tabs>
          <w:tab w:val="left" w:pos="7200"/>
        </w:tabs>
        <w:autoSpaceDE w:val="0"/>
        <w:autoSpaceDN w:val="0"/>
        <w:adjustRightInd w:val="0"/>
        <w:spacing w:line="240" w:lineRule="atLeast"/>
        <w:ind w:right="169"/>
        <w:rPr>
          <w:rFonts w:ascii="Dax Offc Pro" w:hAnsi="Dax Offc Pro"/>
          <w:b/>
          <w:lang w:val="en-US"/>
        </w:rPr>
      </w:pPr>
    </w:p>
    <w:p w14:paraId="5227DE63" w14:textId="59DB7B2B" w:rsidR="0023428F" w:rsidRPr="00C17FF6" w:rsidRDefault="0023428F" w:rsidP="0023428F">
      <w:pPr>
        <w:tabs>
          <w:tab w:val="left" w:pos="7200"/>
        </w:tabs>
        <w:autoSpaceDE w:val="0"/>
        <w:autoSpaceDN w:val="0"/>
        <w:adjustRightInd w:val="0"/>
        <w:spacing w:line="240" w:lineRule="atLeast"/>
        <w:ind w:right="169"/>
        <w:rPr>
          <w:rFonts w:ascii="Dax Offc Pro" w:hAnsi="Dax Offc Pro"/>
          <w:b/>
          <w:lang w:val="en-US"/>
        </w:rPr>
      </w:pPr>
    </w:p>
    <w:p w14:paraId="4D1B675E" w14:textId="3D21CABE" w:rsidR="00B33021" w:rsidRPr="00C17FF6" w:rsidRDefault="003B2EEB" w:rsidP="0046229F">
      <w:pPr>
        <w:tabs>
          <w:tab w:val="left" w:pos="7200"/>
        </w:tabs>
        <w:autoSpaceDE w:val="0"/>
        <w:autoSpaceDN w:val="0"/>
        <w:adjustRightInd w:val="0"/>
        <w:spacing w:line="240" w:lineRule="atLeast"/>
        <w:ind w:right="169"/>
        <w:rPr>
          <w:rFonts w:ascii="Arial" w:hAnsi="Arial" w:cs="Arial"/>
          <w:sz w:val="22"/>
          <w:szCs w:val="22"/>
          <w:lang w:val="en-US"/>
        </w:rPr>
      </w:pPr>
      <w:r w:rsidRPr="00C17FF6">
        <w:rPr>
          <w:rFonts w:ascii="Arial" w:hAnsi="Arial" w:cs="Arial"/>
          <w:b/>
          <w:bCs/>
          <w:iCs/>
          <w:sz w:val="22"/>
          <w:szCs w:val="22"/>
          <w:lang w:val="en-US"/>
        </w:rPr>
        <w:br/>
      </w:r>
    </w:p>
    <w:p w14:paraId="100F6E8F" w14:textId="7310B7B2" w:rsidR="00496C10" w:rsidRPr="00C17FF6" w:rsidRDefault="00496C10" w:rsidP="00496C10">
      <w:pPr>
        <w:tabs>
          <w:tab w:val="left" w:pos="7200"/>
        </w:tabs>
        <w:autoSpaceDE w:val="0"/>
        <w:autoSpaceDN w:val="0"/>
        <w:adjustRightInd w:val="0"/>
        <w:spacing w:line="240" w:lineRule="atLeast"/>
        <w:ind w:right="169"/>
        <w:rPr>
          <w:rFonts w:ascii="Dax Offc Pro" w:hAnsi="Dax Offc Pro"/>
          <w:b/>
          <w:lang w:val="en-US"/>
        </w:rPr>
      </w:pPr>
    </w:p>
    <w:p w14:paraId="3B11206B" w14:textId="215D1935" w:rsidR="00496C10" w:rsidRPr="00C17FF6" w:rsidRDefault="00BB6D0D" w:rsidP="00496C10">
      <w:pPr>
        <w:tabs>
          <w:tab w:val="left" w:pos="7200"/>
        </w:tabs>
        <w:autoSpaceDE w:val="0"/>
        <w:autoSpaceDN w:val="0"/>
        <w:adjustRightInd w:val="0"/>
        <w:spacing w:line="240" w:lineRule="atLeast"/>
        <w:ind w:right="169"/>
        <w:rPr>
          <w:rFonts w:ascii="Dax Offc Pro" w:hAnsi="Dax Offc Pro"/>
          <w:b/>
          <w:lang w:val="en-US"/>
        </w:rPr>
      </w:pPr>
      <w:r w:rsidRPr="00031BF4">
        <w:rPr>
          <w:rFonts w:ascii="Dax Offc Pro" w:hAnsi="Dax Offc Pro"/>
          <w:b/>
          <w:noProof/>
        </w:rPr>
        <mc:AlternateContent>
          <mc:Choice Requires="wps">
            <w:drawing>
              <wp:anchor distT="0" distB="0" distL="114300" distR="114300" simplePos="0" relativeHeight="251658244" behindDoc="0" locked="0" layoutInCell="1" allowOverlap="1" wp14:anchorId="2EF3996A" wp14:editId="15D80A01">
                <wp:simplePos x="0" y="0"/>
                <wp:positionH relativeFrom="margin">
                  <wp:posOffset>-17780</wp:posOffset>
                </wp:positionH>
                <wp:positionV relativeFrom="paragraph">
                  <wp:posOffset>88900</wp:posOffset>
                </wp:positionV>
                <wp:extent cx="1746250" cy="2416175"/>
                <wp:effectExtent l="0" t="0" r="25400" b="22225"/>
                <wp:wrapNone/>
                <wp:docPr id="8" name="Textfeld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6250" cy="2416175"/>
                        </a:xfrm>
                        <a:prstGeom prst="rect">
                          <a:avLst/>
                        </a:prstGeom>
                        <a:pattFill prst="pct5">
                          <a:fgClr>
                            <a:srgbClr val="FFFFFF"/>
                          </a:fgClr>
                          <a:bgClr>
                            <a:schemeClr val="bg1"/>
                          </a:bgClr>
                        </a:pattFill>
                        <a:ln w="9525">
                          <a:solidFill>
                            <a:srgbClr val="000000"/>
                          </a:solidFill>
                          <a:miter lim="800000"/>
                          <a:headEnd/>
                          <a:tailEnd/>
                        </a:ln>
                      </wps:spPr>
                      <wps:txbx>
                        <w:txbxContent>
                          <w:p w14:paraId="011AB18D" w14:textId="420317EF" w:rsidR="00452794" w:rsidRDefault="00BB6D0D" w:rsidP="00452794">
                            <w:r>
                              <w:rPr>
                                <w:noProof/>
                              </w:rPr>
                              <w:drawing>
                                <wp:inline distT="0" distB="0" distL="0" distR="0" wp14:anchorId="0BBA1327" wp14:editId="6E4E5D56">
                                  <wp:extent cx="1739900" cy="2410315"/>
                                  <wp:effectExtent l="0" t="0" r="0" b="9525"/>
                                  <wp:docPr id="1087060196" name="Grafik 2" descr="Ein Bild, das Text, Computer, Kleidung, Menschliches Gesich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7060196" name="Grafik 2" descr="Ein Bild, das Text, Computer, Kleidung, Menschliches Gesicht enthält.&#10;&#10;KI-generierte Inhalte können fehlerhaft sein."/>
                                          <pic:cNvPicPr/>
                                        </pic:nvPicPr>
                                        <pic:blipFill>
                                          <a:blip r:embed="rId18"/>
                                          <a:stretch>
                                            <a:fillRect/>
                                          </a:stretch>
                                        </pic:blipFill>
                                        <pic:spPr>
                                          <a:xfrm>
                                            <a:off x="0" y="0"/>
                                            <a:ext cx="1748531" cy="2422271"/>
                                          </a:xfrm>
                                          <a:prstGeom prst="rect">
                                            <a:avLst/>
                                          </a:prstGeom>
                                        </pic:spPr>
                                      </pic:pic>
                                    </a:graphicData>
                                  </a:graphic>
                                </wp:inline>
                              </w:drawing>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2EF3996A" id="Textfeld 8" o:spid="_x0000_s1034" type="#_x0000_t202" style="position:absolute;margin-left:-1.4pt;margin-top:7pt;width:137.5pt;height:190.25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">
                <v:fill r:id="rId17" o:title="" color2="white [3212]" type="pattern"/>
                <v:textbox inset="0,0,0,0">
                  <w:txbxContent>
                    <w:p w14:paraId="011AB18D" w14:textId="420317EF" w:rsidR="00452794" w:rsidRDefault="00BB6D0D" w:rsidP="00452794">
                      <w:r>
                        <w:rPr>
                          <w:noProof/>
                        </w:rPr>
                        <w:drawing>
                          <wp:inline distT="0" distB="0" distL="0" distR="0" wp14:anchorId="0BBA1327" wp14:editId="6E4E5D56">
                            <wp:extent cx="1739900" cy="2410315"/>
                            <wp:effectExtent l="0" t="0" r="0" b="9525"/>
                            <wp:docPr id="1087060196" name="Grafik 2" descr="Ein Bild, das Text, Computer, Kleidung, Menschliches Gesich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7060196" name="Grafik 2" descr="Ein Bild, das Text, Computer, Kleidung, Menschliches Gesicht enthält.&#10;&#10;KI-generierte Inhalte können fehlerhaft sein."/>
                                    <pic:cNvPicPr/>
                                  </pic:nvPicPr>
                                  <pic:blipFill>
                                    <a:blip r:embed="rId18"/>
                                    <a:stretch>
                                      <a:fillRect/>
                                    </a:stretch>
                                  </pic:blipFill>
                                  <pic:spPr>
                                    <a:xfrm>
                                      <a:off x="0" y="0"/>
                                      <a:ext cx="1748531" cy="2422271"/>
                                    </a:xfrm>
                                    <a:prstGeom prst="rect">
                                      <a:avLst/>
                                    </a:prstGeom>
                                  </pic:spPr>
                                </pic:pic>
                              </a:graphicData>
                            </a:graphic>
                          </wp:inline>
                        </w:drawing>
                      </w:r>
                    </w:p>
                  </w:txbxContent>
                </v:textbox>
                <w10:wrap anchorx="margin"/>
              </v:shape>
            </w:pict>
          </mc:Fallback>
        </mc:AlternateContent>
      </w:r>
    </w:p>
    <w:p w14:paraId="1B1572C1" w14:textId="1B0B7390" w:rsidR="00496C10" w:rsidRPr="00C17FF6" w:rsidRDefault="00496C10" w:rsidP="00496C10">
      <w:pPr>
        <w:tabs>
          <w:tab w:val="left" w:pos="7200"/>
        </w:tabs>
        <w:autoSpaceDE w:val="0"/>
        <w:autoSpaceDN w:val="0"/>
        <w:adjustRightInd w:val="0"/>
        <w:spacing w:line="240" w:lineRule="atLeast"/>
        <w:ind w:right="169"/>
        <w:rPr>
          <w:rFonts w:ascii="Dax Offc Pro" w:hAnsi="Dax Offc Pro"/>
          <w:b/>
          <w:lang w:val="en-US"/>
        </w:rPr>
      </w:pPr>
    </w:p>
    <w:p w14:paraId="20E00D56" w14:textId="44E09B82" w:rsidR="00496C10" w:rsidRPr="00C17FF6" w:rsidRDefault="00496C10" w:rsidP="00496C10">
      <w:pPr>
        <w:tabs>
          <w:tab w:val="left" w:pos="7200"/>
        </w:tabs>
        <w:autoSpaceDE w:val="0"/>
        <w:autoSpaceDN w:val="0"/>
        <w:adjustRightInd w:val="0"/>
        <w:spacing w:line="240" w:lineRule="atLeast"/>
        <w:ind w:right="169"/>
        <w:rPr>
          <w:rFonts w:ascii="Dax Offc Pro" w:hAnsi="Dax Offc Pro"/>
          <w:b/>
          <w:lang w:val="en-US"/>
        </w:rPr>
      </w:pPr>
    </w:p>
    <w:p w14:paraId="4E6C710F" w14:textId="77777777" w:rsidR="00496C10" w:rsidRPr="00C17FF6" w:rsidRDefault="00496C10" w:rsidP="00496C10">
      <w:pPr>
        <w:tabs>
          <w:tab w:val="left" w:pos="7200"/>
        </w:tabs>
        <w:autoSpaceDE w:val="0"/>
        <w:autoSpaceDN w:val="0"/>
        <w:adjustRightInd w:val="0"/>
        <w:spacing w:line="240" w:lineRule="atLeast"/>
        <w:ind w:right="169"/>
        <w:rPr>
          <w:rFonts w:ascii="Dax Offc Pro" w:hAnsi="Dax Offc Pro"/>
          <w:b/>
          <w:lang w:val="en-US"/>
        </w:rPr>
      </w:pPr>
    </w:p>
    <w:p w14:paraId="313A3DF8" w14:textId="77777777" w:rsidR="00496C10" w:rsidRPr="00C17FF6" w:rsidRDefault="00496C10" w:rsidP="00496C10">
      <w:pPr>
        <w:tabs>
          <w:tab w:val="left" w:pos="7200"/>
        </w:tabs>
        <w:autoSpaceDE w:val="0"/>
        <w:autoSpaceDN w:val="0"/>
        <w:adjustRightInd w:val="0"/>
        <w:spacing w:line="240" w:lineRule="atLeast"/>
        <w:ind w:right="169"/>
        <w:rPr>
          <w:rFonts w:ascii="Dax Offc Pro" w:hAnsi="Dax Offc Pro"/>
          <w:b/>
          <w:lang w:val="en-US"/>
        </w:rPr>
      </w:pPr>
    </w:p>
    <w:p w14:paraId="22680DB1" w14:textId="77777777" w:rsidR="00496C10" w:rsidRPr="00C17FF6" w:rsidRDefault="00496C10" w:rsidP="00496C10">
      <w:pPr>
        <w:tabs>
          <w:tab w:val="left" w:pos="7200"/>
        </w:tabs>
        <w:autoSpaceDE w:val="0"/>
        <w:autoSpaceDN w:val="0"/>
        <w:adjustRightInd w:val="0"/>
        <w:spacing w:line="240" w:lineRule="atLeast"/>
        <w:ind w:right="169"/>
        <w:rPr>
          <w:rFonts w:ascii="Dax Offc Pro" w:hAnsi="Dax Offc Pro"/>
          <w:b/>
          <w:lang w:val="en-US"/>
        </w:rPr>
      </w:pPr>
    </w:p>
    <w:p w14:paraId="0CE1F46E" w14:textId="77777777" w:rsidR="00496C10" w:rsidRPr="00C17FF6" w:rsidRDefault="00496C10" w:rsidP="00496C10">
      <w:pPr>
        <w:tabs>
          <w:tab w:val="left" w:pos="7200"/>
        </w:tabs>
        <w:autoSpaceDE w:val="0"/>
        <w:autoSpaceDN w:val="0"/>
        <w:adjustRightInd w:val="0"/>
        <w:spacing w:line="240" w:lineRule="atLeast"/>
        <w:ind w:right="169"/>
        <w:rPr>
          <w:rFonts w:ascii="Dax Offc Pro" w:hAnsi="Dax Offc Pro"/>
          <w:b/>
          <w:lang w:val="en-US"/>
        </w:rPr>
      </w:pPr>
    </w:p>
    <w:p w14:paraId="536ACB1E" w14:textId="77777777" w:rsidR="00496C10" w:rsidRPr="00C17FF6" w:rsidRDefault="00496C10" w:rsidP="00496C10">
      <w:pPr>
        <w:tabs>
          <w:tab w:val="left" w:pos="7200"/>
        </w:tabs>
        <w:autoSpaceDE w:val="0"/>
        <w:autoSpaceDN w:val="0"/>
        <w:adjustRightInd w:val="0"/>
        <w:spacing w:line="240" w:lineRule="atLeast"/>
        <w:ind w:right="169"/>
        <w:rPr>
          <w:rFonts w:ascii="Dax Offc Pro" w:hAnsi="Dax Offc Pro"/>
          <w:b/>
          <w:lang w:val="en-US"/>
        </w:rPr>
      </w:pPr>
    </w:p>
    <w:p w14:paraId="42FF2FB7" w14:textId="77777777" w:rsidR="00496C10" w:rsidRPr="00C17FF6" w:rsidRDefault="00496C10" w:rsidP="00496C10">
      <w:pPr>
        <w:tabs>
          <w:tab w:val="left" w:pos="7200"/>
        </w:tabs>
        <w:autoSpaceDE w:val="0"/>
        <w:autoSpaceDN w:val="0"/>
        <w:adjustRightInd w:val="0"/>
        <w:spacing w:line="240" w:lineRule="atLeast"/>
        <w:ind w:right="169"/>
        <w:rPr>
          <w:rFonts w:ascii="Arial" w:hAnsi="Arial" w:cs="Arial"/>
          <w:sz w:val="22"/>
          <w:szCs w:val="22"/>
          <w:lang w:val="en-US"/>
        </w:rPr>
      </w:pPr>
    </w:p>
    <w:p w14:paraId="52D655F2" w14:textId="77777777" w:rsidR="00496C10" w:rsidRPr="00C17FF6" w:rsidRDefault="00496C10" w:rsidP="00496C10">
      <w:pPr>
        <w:tabs>
          <w:tab w:val="left" w:pos="7200"/>
        </w:tabs>
        <w:autoSpaceDE w:val="0"/>
        <w:autoSpaceDN w:val="0"/>
        <w:adjustRightInd w:val="0"/>
        <w:spacing w:line="240" w:lineRule="atLeast"/>
        <w:ind w:right="169"/>
        <w:rPr>
          <w:rFonts w:ascii="Arial" w:hAnsi="Arial" w:cs="Arial"/>
          <w:sz w:val="22"/>
          <w:szCs w:val="22"/>
          <w:lang w:val="en-US"/>
        </w:rPr>
      </w:pPr>
    </w:p>
    <w:p w14:paraId="03AC1649" w14:textId="77777777" w:rsidR="00496C10" w:rsidRPr="00C17FF6" w:rsidRDefault="00496C10" w:rsidP="00496C10">
      <w:pPr>
        <w:tabs>
          <w:tab w:val="left" w:pos="7200"/>
        </w:tabs>
        <w:autoSpaceDE w:val="0"/>
        <w:autoSpaceDN w:val="0"/>
        <w:adjustRightInd w:val="0"/>
        <w:spacing w:line="240" w:lineRule="atLeast"/>
        <w:ind w:right="169"/>
        <w:rPr>
          <w:rFonts w:ascii="Arial" w:hAnsi="Arial" w:cs="Arial"/>
          <w:sz w:val="22"/>
          <w:szCs w:val="22"/>
          <w:lang w:val="en-US"/>
        </w:rPr>
      </w:pPr>
    </w:p>
    <w:p w14:paraId="0DA5116B" w14:textId="77777777" w:rsidR="00733E1F" w:rsidRPr="00C17FF6" w:rsidRDefault="00733E1F" w:rsidP="00496C10">
      <w:pPr>
        <w:tabs>
          <w:tab w:val="left" w:pos="7200"/>
        </w:tabs>
        <w:autoSpaceDE w:val="0"/>
        <w:autoSpaceDN w:val="0"/>
        <w:adjustRightInd w:val="0"/>
        <w:spacing w:line="240" w:lineRule="atLeast"/>
        <w:ind w:right="169"/>
        <w:rPr>
          <w:rFonts w:ascii="Arial" w:hAnsi="Arial" w:cs="Arial"/>
          <w:sz w:val="22"/>
          <w:szCs w:val="22"/>
          <w:lang w:val="en-US"/>
        </w:rPr>
      </w:pPr>
    </w:p>
    <w:p w14:paraId="7A2F9D4C" w14:textId="77777777" w:rsidR="00733E1F" w:rsidRPr="00C17FF6" w:rsidRDefault="00733E1F" w:rsidP="00496C10">
      <w:pPr>
        <w:tabs>
          <w:tab w:val="left" w:pos="7200"/>
        </w:tabs>
        <w:autoSpaceDE w:val="0"/>
        <w:autoSpaceDN w:val="0"/>
        <w:adjustRightInd w:val="0"/>
        <w:spacing w:line="240" w:lineRule="atLeast"/>
        <w:ind w:right="169"/>
        <w:rPr>
          <w:rFonts w:ascii="Arial" w:hAnsi="Arial" w:cs="Arial"/>
          <w:sz w:val="22"/>
          <w:szCs w:val="22"/>
          <w:lang w:val="en-US"/>
        </w:rPr>
      </w:pPr>
    </w:p>
    <w:p w14:paraId="4847D8DD" w14:textId="77777777" w:rsidR="00733E1F" w:rsidRPr="00C17FF6" w:rsidRDefault="00733E1F" w:rsidP="00496C10">
      <w:pPr>
        <w:tabs>
          <w:tab w:val="left" w:pos="7200"/>
        </w:tabs>
        <w:autoSpaceDE w:val="0"/>
        <w:autoSpaceDN w:val="0"/>
        <w:adjustRightInd w:val="0"/>
        <w:spacing w:line="240" w:lineRule="atLeast"/>
        <w:ind w:right="169"/>
        <w:rPr>
          <w:rFonts w:ascii="Arial" w:hAnsi="Arial" w:cs="Arial"/>
          <w:sz w:val="22"/>
          <w:szCs w:val="22"/>
          <w:lang w:val="en-US"/>
        </w:rPr>
      </w:pPr>
    </w:p>
    <w:p w14:paraId="19F67616" w14:textId="77777777" w:rsidR="00D15DC8" w:rsidRPr="00C17FF6" w:rsidRDefault="00D15DC8" w:rsidP="00496C10">
      <w:pPr>
        <w:tabs>
          <w:tab w:val="left" w:pos="7200"/>
        </w:tabs>
        <w:autoSpaceDE w:val="0"/>
        <w:autoSpaceDN w:val="0"/>
        <w:adjustRightInd w:val="0"/>
        <w:spacing w:line="240" w:lineRule="atLeast"/>
        <w:ind w:right="169"/>
        <w:rPr>
          <w:rFonts w:ascii="Arial" w:hAnsi="Arial" w:cs="Arial"/>
          <w:sz w:val="22"/>
          <w:szCs w:val="22"/>
          <w:lang w:val="en-US"/>
        </w:rPr>
      </w:pPr>
    </w:p>
    <w:p w14:paraId="7BDF9B2C" w14:textId="69A69697" w:rsidR="00496C10" w:rsidRPr="000B21DE" w:rsidRDefault="00C17FF6" w:rsidP="00496C10">
      <w:pPr>
        <w:tabs>
          <w:tab w:val="left" w:pos="7200"/>
        </w:tabs>
        <w:autoSpaceDE w:val="0"/>
        <w:autoSpaceDN w:val="0"/>
        <w:adjustRightInd w:val="0"/>
        <w:spacing w:line="240" w:lineRule="atLeast"/>
        <w:ind w:right="169"/>
        <w:rPr>
          <w:rFonts w:ascii="Arial" w:hAnsi="Arial" w:cs="Arial"/>
          <w:sz w:val="22"/>
          <w:szCs w:val="22"/>
          <w:lang w:val="en-US"/>
        </w:rPr>
      </w:pPr>
      <w:r w:rsidRPr="00C17FF6">
        <w:rPr>
          <w:rFonts w:ascii="Arial" w:hAnsi="Arial" w:cs="Arial"/>
          <w:sz w:val="22"/>
          <w:szCs w:val="22"/>
          <w:lang w:val="en-US"/>
        </w:rPr>
        <w:t>Image no</w:t>
      </w:r>
      <w:r w:rsidR="00496C10" w:rsidRPr="00C17FF6">
        <w:rPr>
          <w:rFonts w:ascii="Arial" w:hAnsi="Arial" w:cs="Arial"/>
          <w:sz w:val="22"/>
          <w:szCs w:val="22"/>
          <w:lang w:val="en-US"/>
        </w:rPr>
        <w:t xml:space="preserve">. </w:t>
      </w:r>
      <w:r w:rsidR="00C31EF5" w:rsidRPr="000B21DE">
        <w:rPr>
          <w:rFonts w:ascii="Arial" w:hAnsi="Arial" w:cs="Arial"/>
          <w:sz w:val="22"/>
          <w:szCs w:val="22"/>
          <w:lang w:val="en-US"/>
        </w:rPr>
        <w:t>LogiMAT</w:t>
      </w:r>
      <w:r w:rsidR="000D2A4B" w:rsidRPr="000B21DE">
        <w:rPr>
          <w:rFonts w:ascii="Arial" w:hAnsi="Arial" w:cs="Arial"/>
          <w:sz w:val="22"/>
          <w:szCs w:val="22"/>
          <w:lang w:val="en-US"/>
        </w:rPr>
        <w:t>26</w:t>
      </w:r>
      <w:r w:rsidR="00C31EF5" w:rsidRPr="000B21DE">
        <w:rPr>
          <w:rFonts w:ascii="Arial" w:hAnsi="Arial" w:cs="Arial"/>
          <w:sz w:val="22"/>
          <w:szCs w:val="22"/>
          <w:lang w:val="en-US"/>
        </w:rPr>
        <w:t>_Linde_MH</w:t>
      </w:r>
      <w:r w:rsidR="00496C10" w:rsidRPr="000B21DE">
        <w:rPr>
          <w:rFonts w:ascii="Arial" w:hAnsi="Arial" w:cs="Arial"/>
          <w:sz w:val="22"/>
          <w:szCs w:val="22"/>
          <w:lang w:val="en-US"/>
        </w:rPr>
        <w:t>.jpg</w:t>
      </w:r>
    </w:p>
    <w:p w14:paraId="28887198" w14:textId="55999682" w:rsidR="00A924E2" w:rsidRPr="00E02CE5" w:rsidRDefault="00E02CE5" w:rsidP="00E02CE5">
      <w:pPr>
        <w:pStyle w:val="Textkrper"/>
        <w:spacing w:before="100" w:beforeAutospacing="1" w:after="100" w:afterAutospacing="1" w:line="320" w:lineRule="exact"/>
        <w:rPr>
          <w:rFonts w:eastAsia="Times New Roman"/>
          <w:b/>
          <w:bCs/>
          <w:sz w:val="22"/>
          <w:szCs w:val="22"/>
        </w:rPr>
      </w:pPr>
      <w:r w:rsidRPr="00E02CE5">
        <w:rPr>
          <w:b/>
          <w:bCs/>
          <w:iCs/>
          <w:sz w:val="22"/>
          <w:szCs w:val="22"/>
        </w:rPr>
        <w:t xml:space="preserve">At Linde MH's LogiMAT </w:t>
      </w:r>
      <w:r>
        <w:rPr>
          <w:b/>
          <w:bCs/>
          <w:iCs/>
          <w:sz w:val="22"/>
          <w:szCs w:val="22"/>
        </w:rPr>
        <w:t>exhibition stand, visitors will</w:t>
      </w:r>
      <w:r w:rsidRPr="00B94E4E">
        <w:rPr>
          <w:b/>
          <w:bCs/>
          <w:iCs/>
          <w:sz w:val="22"/>
          <w:szCs w:val="22"/>
        </w:rPr>
        <w:t xml:space="preserve"> discover comprehensive automation solutions, AI applications, digital systems</w:t>
      </w:r>
      <w:r w:rsidRPr="00E02CE5">
        <w:rPr>
          <w:b/>
          <w:bCs/>
          <w:iCs/>
          <w:sz w:val="22"/>
          <w:szCs w:val="22"/>
        </w:rPr>
        <w:t xml:space="preserve"> as well as new forklifts and warehouse trucks. </w:t>
      </w:r>
    </w:p>
    <w:p w14:paraId="3D8A681A" w14:textId="77777777" w:rsidR="00C17FF6" w:rsidRPr="0092109B" w:rsidRDefault="00C17FF6" w:rsidP="00C17FF6">
      <w:pPr>
        <w:tabs>
          <w:tab w:val="left" w:pos="7200"/>
        </w:tabs>
        <w:autoSpaceDE w:val="0"/>
        <w:autoSpaceDN w:val="0"/>
        <w:adjustRightInd w:val="0"/>
        <w:spacing w:line="360" w:lineRule="auto"/>
        <w:ind w:right="169"/>
        <w:rPr>
          <w:rFonts w:ascii="Arial" w:eastAsia="Times New Roman" w:hAnsi="Arial" w:cs="Arial"/>
          <w:sz w:val="22"/>
          <w:szCs w:val="22"/>
          <w:lang w:val="en-US"/>
        </w:rPr>
      </w:pPr>
      <w:r w:rsidRPr="0092109B">
        <w:rPr>
          <w:rFonts w:ascii="Arial" w:eastAsia="Times New Roman" w:hAnsi="Arial" w:cs="Arial"/>
          <w:sz w:val="22"/>
          <w:szCs w:val="22"/>
          <w:lang w:val="en-US"/>
        </w:rPr>
        <w:t xml:space="preserve">You can find these photos in printable resolution for download at: </w:t>
      </w:r>
    </w:p>
    <w:p w14:paraId="5C275ACD" w14:textId="77777777" w:rsidR="003D2884" w:rsidRPr="00E37CBE" w:rsidRDefault="00BB6D0D" w:rsidP="003D2884">
      <w:pPr>
        <w:pStyle w:val="StandardWeb"/>
        <w:shd w:val="clear" w:color="auto" w:fill="FFFFFF"/>
        <w:spacing w:before="0" w:beforeAutospacing="0" w:after="0" w:afterAutospacing="0" w:line="360" w:lineRule="auto"/>
        <w:rPr>
          <w:rStyle w:val="Hyperlink"/>
          <w:rFonts w:ascii="Arial" w:eastAsiaTheme="majorEastAsia" w:hAnsi="Arial" w:cs="Arial"/>
          <w:sz w:val="22"/>
          <w:szCs w:val="22"/>
          <w:lang w:val="en-US"/>
        </w:rPr>
      </w:pPr>
      <w:hyperlink r:id="rId19" w:history="1">
        <w:r w:rsidR="003D2884" w:rsidRPr="00E37CBE">
          <w:rPr>
            <w:rStyle w:val="Hyperlink"/>
            <w:rFonts w:ascii="Arial" w:eastAsiaTheme="majorEastAsia" w:hAnsi="Arial" w:cs="Arial"/>
            <w:sz w:val="22"/>
            <w:szCs w:val="22"/>
            <w:lang w:val="en-US"/>
          </w:rPr>
          <w:t>Press releases overview (linde-mh.com)</w:t>
        </w:r>
      </w:hyperlink>
    </w:p>
    <w:p w14:paraId="04B2F06E" w14:textId="77777777" w:rsidR="00C17FF6" w:rsidRPr="0092109B" w:rsidRDefault="00C17FF6" w:rsidP="00C17FF6">
      <w:pPr>
        <w:pStyle w:val="StandardWeb"/>
        <w:shd w:val="clear" w:color="auto" w:fill="FFFFFF"/>
        <w:spacing w:before="0" w:beforeAutospacing="0" w:after="0" w:afterAutospacing="0" w:line="360" w:lineRule="auto"/>
        <w:rPr>
          <w:rStyle w:val="Hyperlink"/>
          <w:rFonts w:ascii="Arial" w:hAnsi="Arial" w:cs="Arial"/>
          <w:sz w:val="16"/>
          <w:szCs w:val="16"/>
          <w:u w:val="none"/>
          <w:lang w:val="en-US"/>
        </w:rPr>
      </w:pPr>
    </w:p>
    <w:p w14:paraId="5FBE52ED" w14:textId="77777777" w:rsidR="00C17FF6" w:rsidRPr="0092109B" w:rsidRDefault="00C17FF6" w:rsidP="00C17FF6">
      <w:pPr>
        <w:pStyle w:val="Standardregular"/>
        <w:rPr>
          <w:rFonts w:ascii="Arial" w:hAnsi="Arial" w:cs="Arial"/>
          <w:lang w:val="en-US"/>
        </w:rPr>
      </w:pPr>
      <w:r w:rsidRPr="0092109B">
        <w:rPr>
          <w:rFonts w:ascii="Arial" w:hAnsi="Arial" w:cs="Arial"/>
          <w:lang w:val="en-US"/>
        </w:rPr>
        <w:t>Photo: Linde Material Handling GmbH</w:t>
      </w:r>
    </w:p>
    <w:p w14:paraId="238029F4" w14:textId="77777777" w:rsidR="00C17FF6" w:rsidRPr="0092109B" w:rsidRDefault="00C17FF6" w:rsidP="00C17FF6">
      <w:pPr>
        <w:pStyle w:val="Standardregular"/>
        <w:rPr>
          <w:rFonts w:ascii="Arial" w:hAnsi="Arial" w:cs="Arial"/>
          <w:lang w:val="en-US"/>
        </w:rPr>
      </w:pPr>
      <w:r w:rsidRPr="0092109B">
        <w:rPr>
          <w:rFonts w:ascii="Arial" w:hAnsi="Arial" w:cs="Arial"/>
          <w:lang w:val="en-US"/>
        </w:rPr>
        <w:t>Released for publication.</w:t>
      </w:r>
    </w:p>
    <w:p w14:paraId="0A59CF27" w14:textId="677FEC74" w:rsidR="00E75D37" w:rsidRPr="00C16DB7" w:rsidRDefault="00E75D37" w:rsidP="00C17FF6">
      <w:pPr>
        <w:pStyle w:val="Textkrper"/>
        <w:spacing w:before="100" w:beforeAutospacing="1" w:after="100" w:afterAutospacing="1" w:line="360" w:lineRule="atLeast"/>
        <w:rPr>
          <w:rFonts w:ascii="Dax Offc Pro" w:hAnsi="Dax Offc Pro"/>
          <w:b/>
        </w:rPr>
      </w:pPr>
    </w:p>
    <w:sectPr w:rsidR="00E75D37" w:rsidRPr="00C16DB7" w:rsidSect="00201DC8">
      <w:headerReference w:type="default" r:id="rId20"/>
      <w:pgSz w:w="11900" w:h="16840"/>
      <w:pgMar w:top="2552" w:right="2261"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8D14B9" w14:textId="77777777" w:rsidR="00352217" w:rsidRDefault="00352217" w:rsidP="00FC1294">
      <w:r>
        <w:separator/>
      </w:r>
    </w:p>
  </w:endnote>
  <w:endnote w:type="continuationSeparator" w:id="0">
    <w:p w14:paraId="1C339499" w14:textId="77777777" w:rsidR="00352217" w:rsidRDefault="00352217" w:rsidP="00FC1294">
      <w:r>
        <w:continuationSeparator/>
      </w:r>
    </w:p>
  </w:endnote>
  <w:endnote w:type="continuationNotice" w:id="1">
    <w:p w14:paraId="65E8FF46" w14:textId="77777777" w:rsidR="00352217" w:rsidRDefault="0035221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Dax Offc Pro Light">
    <w:altName w:val="Cambria"/>
    <w:panose1 w:val="020B0504030101020102"/>
    <w:charset w:val="00"/>
    <w:family w:val="swiss"/>
    <w:pitch w:val="variable"/>
    <w:sig w:usb0="A00002BF" w:usb1="4000A4FB" w:usb2="00000000" w:usb3="00000000" w:csb0="0000009F" w:csb1="00000000"/>
  </w:font>
  <w:font w:name="Calibri Light">
    <w:panose1 w:val="020F0302020204030204"/>
    <w:charset w:val="00"/>
    <w:family w:val="swiss"/>
    <w:pitch w:val="variable"/>
    <w:sig w:usb0="E4002EFF" w:usb1="C2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LindeDax-Regular">
    <w:panose1 w:val="00000000000000000000"/>
    <w:charset w:val="00"/>
    <w:family w:val="auto"/>
    <w:notTrueType/>
    <w:pitch w:val="variable"/>
    <w:sig w:usb0="00000003" w:usb1="00000000" w:usb2="00000000" w:usb3="00000000" w:csb0="00000001" w:csb1="00000000"/>
  </w:font>
  <w:font w:name="Dax Offc Pro">
    <w:altName w:val="Calibri"/>
    <w:panose1 w:val="020B0504030101020102"/>
    <w:charset w:val="00"/>
    <w:family w:val="swiss"/>
    <w:pitch w:val="variable"/>
    <w:sig w:usb0="A00002BF" w:usb1="4000A4FB" w:usb2="00000000" w:usb3="00000000" w:csb0="0000009F" w:csb1="00000000"/>
  </w:font>
  <w:font w:name="MinionPro-Regular">
    <w:charset w:val="00"/>
    <w:family w:val="auto"/>
    <w:pitch w:val="default"/>
  </w:font>
  <w:font w:name="LindeDaxOffice">
    <w:altName w:val="Calibri"/>
    <w:charset w:val="00"/>
    <w:family w:val="swiss"/>
    <w:pitch w:val="variable"/>
    <w:sig w:usb0="8000002F" w:usb1="4000004A" w:usb2="00000000" w:usb3="00000000" w:csb0="00000093"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E86CE4" w14:textId="77777777" w:rsidR="00352217" w:rsidRDefault="00352217" w:rsidP="00FC1294">
      <w:r>
        <w:separator/>
      </w:r>
    </w:p>
  </w:footnote>
  <w:footnote w:type="continuationSeparator" w:id="0">
    <w:p w14:paraId="3D8E680E" w14:textId="77777777" w:rsidR="00352217" w:rsidRDefault="00352217" w:rsidP="00FC1294">
      <w:r>
        <w:continuationSeparator/>
      </w:r>
    </w:p>
  </w:footnote>
  <w:footnote w:type="continuationNotice" w:id="1">
    <w:p w14:paraId="350E1FB2" w14:textId="77777777" w:rsidR="00352217" w:rsidRDefault="0035221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C57A01" w14:textId="51385C34" w:rsidR="008B5B50" w:rsidRPr="00A3051D" w:rsidRDefault="008B5B50" w:rsidP="008B5B50">
    <w:pPr>
      <w:jc w:val="right"/>
      <w:rPr>
        <w:b/>
        <w:sz w:val="16"/>
        <w:szCs w:val="16"/>
      </w:rPr>
    </w:pPr>
  </w:p>
  <w:p w14:paraId="625A9026" w14:textId="4918F036" w:rsidR="008B5B50" w:rsidRPr="00A3051D" w:rsidRDefault="008B5B50" w:rsidP="008B5B50">
    <w:pPr>
      <w:jc w:val="right"/>
      <w:rPr>
        <w:b/>
        <w:sz w:val="16"/>
        <w:szCs w:val="16"/>
      </w:rPr>
    </w:pPr>
  </w:p>
  <w:p w14:paraId="00711468" w14:textId="72676A92" w:rsidR="008B5B50" w:rsidRPr="00A3051D" w:rsidRDefault="008B5B50" w:rsidP="008B5B50">
    <w:pPr>
      <w:tabs>
        <w:tab w:val="left" w:pos="1407"/>
      </w:tabs>
      <w:rPr>
        <w:b/>
        <w:sz w:val="16"/>
        <w:szCs w:val="16"/>
      </w:rPr>
    </w:pPr>
    <w:r>
      <w:rPr>
        <w:b/>
        <w:sz w:val="16"/>
        <w:szCs w:val="16"/>
      </w:rPr>
      <w:tab/>
    </w:r>
  </w:p>
  <w:p w14:paraId="4CF96D7B" w14:textId="479588B1" w:rsidR="008B5B50" w:rsidRPr="00A3051D" w:rsidRDefault="008B5B50" w:rsidP="008B5B50">
    <w:pPr>
      <w:jc w:val="right"/>
      <w:rPr>
        <w:b/>
        <w:sz w:val="16"/>
        <w:szCs w:val="16"/>
      </w:rPr>
    </w:pPr>
  </w:p>
  <w:p w14:paraId="678FE5E0" w14:textId="4FA17778" w:rsidR="008B5B50" w:rsidRPr="00A3051D" w:rsidRDefault="008B5B50" w:rsidP="008B5B50">
    <w:pPr>
      <w:jc w:val="right"/>
      <w:rPr>
        <w:b/>
        <w:sz w:val="16"/>
        <w:szCs w:val="16"/>
      </w:rPr>
    </w:pPr>
  </w:p>
  <w:p w14:paraId="2794848E" w14:textId="77777777" w:rsidR="008B5B50" w:rsidRDefault="008B5B50">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A23671AC"/>
    <w:multiLevelType w:val="hybridMultilevel"/>
    <w:tmpl w:val="0B193AD8"/>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EB6D55DA"/>
    <w:multiLevelType w:val="hybridMultilevel"/>
    <w:tmpl w:val="6636D707"/>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2C56DFD"/>
    <w:multiLevelType w:val="hybridMultilevel"/>
    <w:tmpl w:val="81AE5C9C"/>
    <w:lvl w:ilvl="0" w:tplc="54CA1A5E">
      <w:start w:val="1"/>
      <w:numFmt w:val="bullet"/>
      <w:lvlText w:val="−"/>
      <w:lvlJc w:val="left"/>
      <w:pPr>
        <w:tabs>
          <w:tab w:val="num" w:pos="720"/>
        </w:tabs>
        <w:ind w:left="720" w:hanging="360"/>
      </w:pPr>
      <w:rPr>
        <w:rFonts w:ascii="Arial" w:hAnsi="Arial" w:hint="default"/>
      </w:rPr>
    </w:lvl>
    <w:lvl w:ilvl="1" w:tplc="DBB8E206" w:tentative="1">
      <w:start w:val="1"/>
      <w:numFmt w:val="bullet"/>
      <w:lvlText w:val="−"/>
      <w:lvlJc w:val="left"/>
      <w:pPr>
        <w:tabs>
          <w:tab w:val="num" w:pos="1440"/>
        </w:tabs>
        <w:ind w:left="1440" w:hanging="360"/>
      </w:pPr>
      <w:rPr>
        <w:rFonts w:ascii="Arial" w:hAnsi="Arial" w:hint="default"/>
      </w:rPr>
    </w:lvl>
    <w:lvl w:ilvl="2" w:tplc="B6F442E6" w:tentative="1">
      <w:start w:val="1"/>
      <w:numFmt w:val="bullet"/>
      <w:lvlText w:val="−"/>
      <w:lvlJc w:val="left"/>
      <w:pPr>
        <w:tabs>
          <w:tab w:val="num" w:pos="2160"/>
        </w:tabs>
        <w:ind w:left="2160" w:hanging="360"/>
      </w:pPr>
      <w:rPr>
        <w:rFonts w:ascii="Arial" w:hAnsi="Arial" w:hint="default"/>
      </w:rPr>
    </w:lvl>
    <w:lvl w:ilvl="3" w:tplc="D5D8727A">
      <w:start w:val="1"/>
      <w:numFmt w:val="bullet"/>
      <w:lvlText w:val="−"/>
      <w:lvlJc w:val="left"/>
      <w:pPr>
        <w:tabs>
          <w:tab w:val="num" w:pos="2880"/>
        </w:tabs>
        <w:ind w:left="2880" w:hanging="360"/>
      </w:pPr>
      <w:rPr>
        <w:rFonts w:ascii="Arial" w:hAnsi="Arial" w:hint="default"/>
      </w:rPr>
    </w:lvl>
    <w:lvl w:ilvl="4" w:tplc="3C529992" w:tentative="1">
      <w:start w:val="1"/>
      <w:numFmt w:val="bullet"/>
      <w:lvlText w:val="−"/>
      <w:lvlJc w:val="left"/>
      <w:pPr>
        <w:tabs>
          <w:tab w:val="num" w:pos="3600"/>
        </w:tabs>
        <w:ind w:left="3600" w:hanging="360"/>
      </w:pPr>
      <w:rPr>
        <w:rFonts w:ascii="Arial" w:hAnsi="Arial" w:hint="default"/>
      </w:rPr>
    </w:lvl>
    <w:lvl w:ilvl="5" w:tplc="17AC6A90" w:tentative="1">
      <w:start w:val="1"/>
      <w:numFmt w:val="bullet"/>
      <w:lvlText w:val="−"/>
      <w:lvlJc w:val="left"/>
      <w:pPr>
        <w:tabs>
          <w:tab w:val="num" w:pos="4320"/>
        </w:tabs>
        <w:ind w:left="4320" w:hanging="360"/>
      </w:pPr>
      <w:rPr>
        <w:rFonts w:ascii="Arial" w:hAnsi="Arial" w:hint="default"/>
      </w:rPr>
    </w:lvl>
    <w:lvl w:ilvl="6" w:tplc="B2EEE99C" w:tentative="1">
      <w:start w:val="1"/>
      <w:numFmt w:val="bullet"/>
      <w:lvlText w:val="−"/>
      <w:lvlJc w:val="left"/>
      <w:pPr>
        <w:tabs>
          <w:tab w:val="num" w:pos="5040"/>
        </w:tabs>
        <w:ind w:left="5040" w:hanging="360"/>
      </w:pPr>
      <w:rPr>
        <w:rFonts w:ascii="Arial" w:hAnsi="Arial" w:hint="default"/>
      </w:rPr>
    </w:lvl>
    <w:lvl w:ilvl="7" w:tplc="AC188484" w:tentative="1">
      <w:start w:val="1"/>
      <w:numFmt w:val="bullet"/>
      <w:lvlText w:val="−"/>
      <w:lvlJc w:val="left"/>
      <w:pPr>
        <w:tabs>
          <w:tab w:val="num" w:pos="5760"/>
        </w:tabs>
        <w:ind w:left="5760" w:hanging="360"/>
      </w:pPr>
      <w:rPr>
        <w:rFonts w:ascii="Arial" w:hAnsi="Arial" w:hint="default"/>
      </w:rPr>
    </w:lvl>
    <w:lvl w:ilvl="8" w:tplc="3972161C"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04D57D3E"/>
    <w:multiLevelType w:val="hybridMultilevel"/>
    <w:tmpl w:val="04F81BF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 w15:restartNumberingAfterBreak="0">
    <w:nsid w:val="0AD0021C"/>
    <w:multiLevelType w:val="hybridMultilevel"/>
    <w:tmpl w:val="28D4D56A"/>
    <w:lvl w:ilvl="0" w:tplc="05A4B126">
      <w:start w:val="1"/>
      <w:numFmt w:val="bullet"/>
      <w:lvlText w:val="−"/>
      <w:lvlJc w:val="left"/>
      <w:pPr>
        <w:tabs>
          <w:tab w:val="num" w:pos="720"/>
        </w:tabs>
        <w:ind w:left="720" w:hanging="360"/>
      </w:pPr>
      <w:rPr>
        <w:rFonts w:ascii="Arial" w:hAnsi="Arial" w:hint="default"/>
      </w:rPr>
    </w:lvl>
    <w:lvl w:ilvl="1" w:tplc="A762F65A" w:tentative="1">
      <w:start w:val="1"/>
      <w:numFmt w:val="bullet"/>
      <w:lvlText w:val="−"/>
      <w:lvlJc w:val="left"/>
      <w:pPr>
        <w:tabs>
          <w:tab w:val="num" w:pos="1440"/>
        </w:tabs>
        <w:ind w:left="1440" w:hanging="360"/>
      </w:pPr>
      <w:rPr>
        <w:rFonts w:ascii="Arial" w:hAnsi="Arial" w:hint="default"/>
      </w:rPr>
    </w:lvl>
    <w:lvl w:ilvl="2" w:tplc="731ED074" w:tentative="1">
      <w:start w:val="1"/>
      <w:numFmt w:val="bullet"/>
      <w:lvlText w:val="−"/>
      <w:lvlJc w:val="left"/>
      <w:pPr>
        <w:tabs>
          <w:tab w:val="num" w:pos="2160"/>
        </w:tabs>
        <w:ind w:left="2160" w:hanging="360"/>
      </w:pPr>
      <w:rPr>
        <w:rFonts w:ascii="Arial" w:hAnsi="Arial" w:hint="default"/>
      </w:rPr>
    </w:lvl>
    <w:lvl w:ilvl="3" w:tplc="B344A580" w:tentative="1">
      <w:start w:val="1"/>
      <w:numFmt w:val="bullet"/>
      <w:lvlText w:val="−"/>
      <w:lvlJc w:val="left"/>
      <w:pPr>
        <w:tabs>
          <w:tab w:val="num" w:pos="2880"/>
        </w:tabs>
        <w:ind w:left="2880" w:hanging="360"/>
      </w:pPr>
      <w:rPr>
        <w:rFonts w:ascii="Arial" w:hAnsi="Arial" w:hint="default"/>
      </w:rPr>
    </w:lvl>
    <w:lvl w:ilvl="4" w:tplc="ADB0BC92" w:tentative="1">
      <w:start w:val="1"/>
      <w:numFmt w:val="bullet"/>
      <w:lvlText w:val="−"/>
      <w:lvlJc w:val="left"/>
      <w:pPr>
        <w:tabs>
          <w:tab w:val="num" w:pos="3600"/>
        </w:tabs>
        <w:ind w:left="3600" w:hanging="360"/>
      </w:pPr>
      <w:rPr>
        <w:rFonts w:ascii="Arial" w:hAnsi="Arial" w:hint="default"/>
      </w:rPr>
    </w:lvl>
    <w:lvl w:ilvl="5" w:tplc="A7EA41C2" w:tentative="1">
      <w:start w:val="1"/>
      <w:numFmt w:val="bullet"/>
      <w:lvlText w:val="−"/>
      <w:lvlJc w:val="left"/>
      <w:pPr>
        <w:tabs>
          <w:tab w:val="num" w:pos="4320"/>
        </w:tabs>
        <w:ind w:left="4320" w:hanging="360"/>
      </w:pPr>
      <w:rPr>
        <w:rFonts w:ascii="Arial" w:hAnsi="Arial" w:hint="default"/>
      </w:rPr>
    </w:lvl>
    <w:lvl w:ilvl="6" w:tplc="F978FE62" w:tentative="1">
      <w:start w:val="1"/>
      <w:numFmt w:val="bullet"/>
      <w:lvlText w:val="−"/>
      <w:lvlJc w:val="left"/>
      <w:pPr>
        <w:tabs>
          <w:tab w:val="num" w:pos="5040"/>
        </w:tabs>
        <w:ind w:left="5040" w:hanging="360"/>
      </w:pPr>
      <w:rPr>
        <w:rFonts w:ascii="Arial" w:hAnsi="Arial" w:hint="default"/>
      </w:rPr>
    </w:lvl>
    <w:lvl w:ilvl="7" w:tplc="95A8C9CE" w:tentative="1">
      <w:start w:val="1"/>
      <w:numFmt w:val="bullet"/>
      <w:lvlText w:val="−"/>
      <w:lvlJc w:val="left"/>
      <w:pPr>
        <w:tabs>
          <w:tab w:val="num" w:pos="5760"/>
        </w:tabs>
        <w:ind w:left="5760" w:hanging="360"/>
      </w:pPr>
      <w:rPr>
        <w:rFonts w:ascii="Arial" w:hAnsi="Arial" w:hint="default"/>
      </w:rPr>
    </w:lvl>
    <w:lvl w:ilvl="8" w:tplc="5AF02A0A"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10540D4E"/>
    <w:multiLevelType w:val="hybridMultilevel"/>
    <w:tmpl w:val="3CDC2FBE"/>
    <w:lvl w:ilvl="0" w:tplc="D0FA8690">
      <w:start w:val="1"/>
      <w:numFmt w:val="bullet"/>
      <w:lvlText w:val=""/>
      <w:lvlJc w:val="left"/>
      <w:pPr>
        <w:tabs>
          <w:tab w:val="num" w:pos="720"/>
        </w:tabs>
        <w:ind w:left="720" w:hanging="360"/>
      </w:pPr>
      <w:rPr>
        <w:rFonts w:ascii="Wingdings" w:hAnsi="Wingdings" w:hint="default"/>
      </w:rPr>
    </w:lvl>
    <w:lvl w:ilvl="1" w:tplc="A59CC07C" w:tentative="1">
      <w:start w:val="1"/>
      <w:numFmt w:val="bullet"/>
      <w:lvlText w:val=""/>
      <w:lvlJc w:val="left"/>
      <w:pPr>
        <w:tabs>
          <w:tab w:val="num" w:pos="1440"/>
        </w:tabs>
        <w:ind w:left="1440" w:hanging="360"/>
      </w:pPr>
      <w:rPr>
        <w:rFonts w:ascii="Wingdings" w:hAnsi="Wingdings" w:hint="default"/>
      </w:rPr>
    </w:lvl>
    <w:lvl w:ilvl="2" w:tplc="D458BDC8" w:tentative="1">
      <w:start w:val="1"/>
      <w:numFmt w:val="bullet"/>
      <w:lvlText w:val=""/>
      <w:lvlJc w:val="left"/>
      <w:pPr>
        <w:tabs>
          <w:tab w:val="num" w:pos="2160"/>
        </w:tabs>
        <w:ind w:left="2160" w:hanging="360"/>
      </w:pPr>
      <w:rPr>
        <w:rFonts w:ascii="Wingdings" w:hAnsi="Wingdings" w:hint="default"/>
      </w:rPr>
    </w:lvl>
    <w:lvl w:ilvl="3" w:tplc="2E6AF4DC" w:tentative="1">
      <w:start w:val="1"/>
      <w:numFmt w:val="bullet"/>
      <w:lvlText w:val=""/>
      <w:lvlJc w:val="left"/>
      <w:pPr>
        <w:tabs>
          <w:tab w:val="num" w:pos="2880"/>
        </w:tabs>
        <w:ind w:left="2880" w:hanging="360"/>
      </w:pPr>
      <w:rPr>
        <w:rFonts w:ascii="Wingdings" w:hAnsi="Wingdings" w:hint="default"/>
      </w:rPr>
    </w:lvl>
    <w:lvl w:ilvl="4" w:tplc="1FAEDA64" w:tentative="1">
      <w:start w:val="1"/>
      <w:numFmt w:val="bullet"/>
      <w:lvlText w:val=""/>
      <w:lvlJc w:val="left"/>
      <w:pPr>
        <w:tabs>
          <w:tab w:val="num" w:pos="3600"/>
        </w:tabs>
        <w:ind w:left="3600" w:hanging="360"/>
      </w:pPr>
      <w:rPr>
        <w:rFonts w:ascii="Wingdings" w:hAnsi="Wingdings" w:hint="default"/>
      </w:rPr>
    </w:lvl>
    <w:lvl w:ilvl="5" w:tplc="C180DB80" w:tentative="1">
      <w:start w:val="1"/>
      <w:numFmt w:val="bullet"/>
      <w:lvlText w:val=""/>
      <w:lvlJc w:val="left"/>
      <w:pPr>
        <w:tabs>
          <w:tab w:val="num" w:pos="4320"/>
        </w:tabs>
        <w:ind w:left="4320" w:hanging="360"/>
      </w:pPr>
      <w:rPr>
        <w:rFonts w:ascii="Wingdings" w:hAnsi="Wingdings" w:hint="default"/>
      </w:rPr>
    </w:lvl>
    <w:lvl w:ilvl="6" w:tplc="74BCBA8C" w:tentative="1">
      <w:start w:val="1"/>
      <w:numFmt w:val="bullet"/>
      <w:lvlText w:val=""/>
      <w:lvlJc w:val="left"/>
      <w:pPr>
        <w:tabs>
          <w:tab w:val="num" w:pos="5040"/>
        </w:tabs>
        <w:ind w:left="5040" w:hanging="360"/>
      </w:pPr>
      <w:rPr>
        <w:rFonts w:ascii="Wingdings" w:hAnsi="Wingdings" w:hint="default"/>
      </w:rPr>
    </w:lvl>
    <w:lvl w:ilvl="7" w:tplc="167CD9A6" w:tentative="1">
      <w:start w:val="1"/>
      <w:numFmt w:val="bullet"/>
      <w:lvlText w:val=""/>
      <w:lvlJc w:val="left"/>
      <w:pPr>
        <w:tabs>
          <w:tab w:val="num" w:pos="5760"/>
        </w:tabs>
        <w:ind w:left="5760" w:hanging="360"/>
      </w:pPr>
      <w:rPr>
        <w:rFonts w:ascii="Wingdings" w:hAnsi="Wingdings" w:hint="default"/>
      </w:rPr>
    </w:lvl>
    <w:lvl w:ilvl="8" w:tplc="71B6B29A"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60618E0"/>
    <w:multiLevelType w:val="multilevel"/>
    <w:tmpl w:val="190C5C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A6137D4"/>
    <w:multiLevelType w:val="hybridMultilevel"/>
    <w:tmpl w:val="EA90227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1AB5FD9"/>
    <w:multiLevelType w:val="hybridMultilevel"/>
    <w:tmpl w:val="62BC3BC6"/>
    <w:lvl w:ilvl="0" w:tplc="13D6686C">
      <w:numFmt w:val="bullet"/>
      <w:lvlText w:val="-"/>
      <w:lvlJc w:val="left"/>
      <w:pPr>
        <w:ind w:left="1428" w:hanging="360"/>
      </w:pPr>
      <w:rPr>
        <w:rFonts w:ascii="Arial" w:eastAsia="Calibri" w:hAnsi="Arial" w:cs="Arial" w:hint="default"/>
      </w:rPr>
    </w:lvl>
    <w:lvl w:ilvl="1" w:tplc="04070003">
      <w:start w:val="1"/>
      <w:numFmt w:val="bullet"/>
      <w:lvlText w:val="o"/>
      <w:lvlJc w:val="left"/>
      <w:pPr>
        <w:ind w:left="2148" w:hanging="360"/>
      </w:pPr>
      <w:rPr>
        <w:rFonts w:ascii="Courier New" w:hAnsi="Courier New" w:cs="Courier New" w:hint="default"/>
      </w:rPr>
    </w:lvl>
    <w:lvl w:ilvl="2" w:tplc="04070005">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9" w15:restartNumberingAfterBreak="0">
    <w:nsid w:val="2929570A"/>
    <w:multiLevelType w:val="hybridMultilevel"/>
    <w:tmpl w:val="1520E76C"/>
    <w:lvl w:ilvl="0" w:tplc="0A687138">
      <w:start w:val="1202"/>
      <w:numFmt w:val="bullet"/>
      <w:lvlText w:val="-"/>
      <w:lvlJc w:val="left"/>
      <w:pPr>
        <w:ind w:left="720" w:hanging="360"/>
      </w:pPr>
      <w:rPr>
        <w:rFonts w:ascii="Dax Offc Pro Light" w:eastAsiaTheme="minorHAnsi" w:hAnsi="Dax Offc Pro Light"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04B5D72"/>
    <w:multiLevelType w:val="hybridMultilevel"/>
    <w:tmpl w:val="DA3A5BAE"/>
    <w:lvl w:ilvl="0" w:tplc="5A7CC366">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1" w15:restartNumberingAfterBreak="0">
    <w:nsid w:val="38275C94"/>
    <w:multiLevelType w:val="hybridMultilevel"/>
    <w:tmpl w:val="1BC00508"/>
    <w:lvl w:ilvl="0" w:tplc="D6FC38DE">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3AA80D41"/>
    <w:multiLevelType w:val="hybridMultilevel"/>
    <w:tmpl w:val="5C580536"/>
    <w:lvl w:ilvl="0" w:tplc="2A1E2642">
      <w:start w:val="1"/>
      <w:numFmt w:val="bullet"/>
      <w:lvlText w:val=""/>
      <w:lvlJc w:val="left"/>
      <w:pPr>
        <w:tabs>
          <w:tab w:val="num" w:pos="720"/>
        </w:tabs>
        <w:ind w:left="720" w:hanging="360"/>
      </w:pPr>
      <w:rPr>
        <w:rFonts w:ascii="Symbol" w:hAnsi="Symbol" w:hint="default"/>
      </w:rPr>
    </w:lvl>
    <w:lvl w:ilvl="1" w:tplc="3A5C45C6" w:tentative="1">
      <w:start w:val="1"/>
      <w:numFmt w:val="bullet"/>
      <w:lvlText w:val=""/>
      <w:lvlJc w:val="left"/>
      <w:pPr>
        <w:tabs>
          <w:tab w:val="num" w:pos="1440"/>
        </w:tabs>
        <w:ind w:left="1440" w:hanging="360"/>
      </w:pPr>
      <w:rPr>
        <w:rFonts w:ascii="Symbol" w:hAnsi="Symbol" w:hint="default"/>
      </w:rPr>
    </w:lvl>
    <w:lvl w:ilvl="2" w:tplc="102A8AF4" w:tentative="1">
      <w:start w:val="1"/>
      <w:numFmt w:val="bullet"/>
      <w:lvlText w:val=""/>
      <w:lvlJc w:val="left"/>
      <w:pPr>
        <w:tabs>
          <w:tab w:val="num" w:pos="2160"/>
        </w:tabs>
        <w:ind w:left="2160" w:hanging="360"/>
      </w:pPr>
      <w:rPr>
        <w:rFonts w:ascii="Symbol" w:hAnsi="Symbol" w:hint="default"/>
      </w:rPr>
    </w:lvl>
    <w:lvl w:ilvl="3" w:tplc="320EC03C" w:tentative="1">
      <w:start w:val="1"/>
      <w:numFmt w:val="bullet"/>
      <w:lvlText w:val=""/>
      <w:lvlJc w:val="left"/>
      <w:pPr>
        <w:tabs>
          <w:tab w:val="num" w:pos="2880"/>
        </w:tabs>
        <w:ind w:left="2880" w:hanging="360"/>
      </w:pPr>
      <w:rPr>
        <w:rFonts w:ascii="Symbol" w:hAnsi="Symbol" w:hint="default"/>
      </w:rPr>
    </w:lvl>
    <w:lvl w:ilvl="4" w:tplc="38E8811A" w:tentative="1">
      <w:start w:val="1"/>
      <w:numFmt w:val="bullet"/>
      <w:lvlText w:val=""/>
      <w:lvlJc w:val="left"/>
      <w:pPr>
        <w:tabs>
          <w:tab w:val="num" w:pos="3600"/>
        </w:tabs>
        <w:ind w:left="3600" w:hanging="360"/>
      </w:pPr>
      <w:rPr>
        <w:rFonts w:ascii="Symbol" w:hAnsi="Symbol" w:hint="default"/>
      </w:rPr>
    </w:lvl>
    <w:lvl w:ilvl="5" w:tplc="56289D36" w:tentative="1">
      <w:start w:val="1"/>
      <w:numFmt w:val="bullet"/>
      <w:lvlText w:val=""/>
      <w:lvlJc w:val="left"/>
      <w:pPr>
        <w:tabs>
          <w:tab w:val="num" w:pos="4320"/>
        </w:tabs>
        <w:ind w:left="4320" w:hanging="360"/>
      </w:pPr>
      <w:rPr>
        <w:rFonts w:ascii="Symbol" w:hAnsi="Symbol" w:hint="default"/>
      </w:rPr>
    </w:lvl>
    <w:lvl w:ilvl="6" w:tplc="9C14118C" w:tentative="1">
      <w:start w:val="1"/>
      <w:numFmt w:val="bullet"/>
      <w:lvlText w:val=""/>
      <w:lvlJc w:val="left"/>
      <w:pPr>
        <w:tabs>
          <w:tab w:val="num" w:pos="5040"/>
        </w:tabs>
        <w:ind w:left="5040" w:hanging="360"/>
      </w:pPr>
      <w:rPr>
        <w:rFonts w:ascii="Symbol" w:hAnsi="Symbol" w:hint="default"/>
      </w:rPr>
    </w:lvl>
    <w:lvl w:ilvl="7" w:tplc="AC04C9A8" w:tentative="1">
      <w:start w:val="1"/>
      <w:numFmt w:val="bullet"/>
      <w:lvlText w:val=""/>
      <w:lvlJc w:val="left"/>
      <w:pPr>
        <w:tabs>
          <w:tab w:val="num" w:pos="5760"/>
        </w:tabs>
        <w:ind w:left="5760" w:hanging="360"/>
      </w:pPr>
      <w:rPr>
        <w:rFonts w:ascii="Symbol" w:hAnsi="Symbol" w:hint="default"/>
      </w:rPr>
    </w:lvl>
    <w:lvl w:ilvl="8" w:tplc="B37408F6" w:tentative="1">
      <w:start w:val="1"/>
      <w:numFmt w:val="bullet"/>
      <w:lvlText w:val=""/>
      <w:lvlJc w:val="left"/>
      <w:pPr>
        <w:tabs>
          <w:tab w:val="num" w:pos="6480"/>
        </w:tabs>
        <w:ind w:left="6480" w:hanging="360"/>
      </w:pPr>
      <w:rPr>
        <w:rFonts w:ascii="Symbol" w:hAnsi="Symbol" w:hint="default"/>
      </w:rPr>
    </w:lvl>
  </w:abstractNum>
  <w:abstractNum w:abstractNumId="13" w15:restartNumberingAfterBreak="0">
    <w:nsid w:val="4F95547E"/>
    <w:multiLevelType w:val="hybridMultilevel"/>
    <w:tmpl w:val="81E6E48E"/>
    <w:lvl w:ilvl="0" w:tplc="906AB1F4">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53616FCE"/>
    <w:multiLevelType w:val="hybridMultilevel"/>
    <w:tmpl w:val="1C86C8A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5" w15:restartNumberingAfterBreak="0">
    <w:nsid w:val="5D9F640D"/>
    <w:multiLevelType w:val="hybridMultilevel"/>
    <w:tmpl w:val="68A61A4A"/>
    <w:lvl w:ilvl="0" w:tplc="2E6AF9F2">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6" w15:restartNumberingAfterBreak="0">
    <w:nsid w:val="607B15B6"/>
    <w:multiLevelType w:val="hybridMultilevel"/>
    <w:tmpl w:val="28EAEE88"/>
    <w:lvl w:ilvl="0" w:tplc="43126B38">
      <w:start w:val="1"/>
      <w:numFmt w:val="bullet"/>
      <w:lvlText w:val="−"/>
      <w:lvlJc w:val="left"/>
      <w:pPr>
        <w:ind w:left="720" w:hanging="360"/>
      </w:pPr>
      <w:rPr>
        <w:rFonts w:ascii="Arial" w:hAnsi="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60EA354D"/>
    <w:multiLevelType w:val="multilevel"/>
    <w:tmpl w:val="190C5C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63741839"/>
    <w:multiLevelType w:val="hybridMultilevel"/>
    <w:tmpl w:val="C172B14C"/>
    <w:lvl w:ilvl="0" w:tplc="D6D66CC8">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19" w15:restartNumberingAfterBreak="0">
    <w:nsid w:val="65234B1A"/>
    <w:multiLevelType w:val="hybridMultilevel"/>
    <w:tmpl w:val="F4FE4F4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0" w15:restartNumberingAfterBreak="0">
    <w:nsid w:val="69827B04"/>
    <w:multiLevelType w:val="hybridMultilevel"/>
    <w:tmpl w:val="F394135E"/>
    <w:lvl w:ilvl="0" w:tplc="D0A008B2">
      <w:numFmt w:val="bullet"/>
      <w:lvlText w:val=""/>
      <w:lvlJc w:val="left"/>
      <w:pPr>
        <w:ind w:left="1070" w:hanging="360"/>
      </w:pPr>
      <w:rPr>
        <w:rFonts w:ascii="Wingdings" w:eastAsia="Calibri" w:hAnsi="Wingdings" w:cs="Arial" w:hint="default"/>
      </w:rPr>
    </w:lvl>
    <w:lvl w:ilvl="1" w:tplc="04070003" w:tentative="1">
      <w:start w:val="1"/>
      <w:numFmt w:val="bullet"/>
      <w:lvlText w:val="o"/>
      <w:lvlJc w:val="left"/>
      <w:pPr>
        <w:ind w:left="1790" w:hanging="360"/>
      </w:pPr>
      <w:rPr>
        <w:rFonts w:ascii="Courier New" w:hAnsi="Courier New" w:cs="Courier New" w:hint="default"/>
      </w:rPr>
    </w:lvl>
    <w:lvl w:ilvl="2" w:tplc="04070005" w:tentative="1">
      <w:start w:val="1"/>
      <w:numFmt w:val="bullet"/>
      <w:lvlText w:val=""/>
      <w:lvlJc w:val="left"/>
      <w:pPr>
        <w:ind w:left="2510" w:hanging="360"/>
      </w:pPr>
      <w:rPr>
        <w:rFonts w:ascii="Wingdings" w:hAnsi="Wingdings" w:hint="default"/>
      </w:rPr>
    </w:lvl>
    <w:lvl w:ilvl="3" w:tplc="04070001" w:tentative="1">
      <w:start w:val="1"/>
      <w:numFmt w:val="bullet"/>
      <w:lvlText w:val=""/>
      <w:lvlJc w:val="left"/>
      <w:pPr>
        <w:ind w:left="3230" w:hanging="360"/>
      </w:pPr>
      <w:rPr>
        <w:rFonts w:ascii="Symbol" w:hAnsi="Symbol" w:hint="default"/>
      </w:rPr>
    </w:lvl>
    <w:lvl w:ilvl="4" w:tplc="04070003" w:tentative="1">
      <w:start w:val="1"/>
      <w:numFmt w:val="bullet"/>
      <w:lvlText w:val="o"/>
      <w:lvlJc w:val="left"/>
      <w:pPr>
        <w:ind w:left="3950" w:hanging="360"/>
      </w:pPr>
      <w:rPr>
        <w:rFonts w:ascii="Courier New" w:hAnsi="Courier New" w:cs="Courier New" w:hint="default"/>
      </w:rPr>
    </w:lvl>
    <w:lvl w:ilvl="5" w:tplc="04070005" w:tentative="1">
      <w:start w:val="1"/>
      <w:numFmt w:val="bullet"/>
      <w:lvlText w:val=""/>
      <w:lvlJc w:val="left"/>
      <w:pPr>
        <w:ind w:left="4670" w:hanging="360"/>
      </w:pPr>
      <w:rPr>
        <w:rFonts w:ascii="Wingdings" w:hAnsi="Wingdings" w:hint="default"/>
      </w:rPr>
    </w:lvl>
    <w:lvl w:ilvl="6" w:tplc="04070001" w:tentative="1">
      <w:start w:val="1"/>
      <w:numFmt w:val="bullet"/>
      <w:lvlText w:val=""/>
      <w:lvlJc w:val="left"/>
      <w:pPr>
        <w:ind w:left="5390" w:hanging="360"/>
      </w:pPr>
      <w:rPr>
        <w:rFonts w:ascii="Symbol" w:hAnsi="Symbol" w:hint="default"/>
      </w:rPr>
    </w:lvl>
    <w:lvl w:ilvl="7" w:tplc="04070003" w:tentative="1">
      <w:start w:val="1"/>
      <w:numFmt w:val="bullet"/>
      <w:lvlText w:val="o"/>
      <w:lvlJc w:val="left"/>
      <w:pPr>
        <w:ind w:left="6110" w:hanging="360"/>
      </w:pPr>
      <w:rPr>
        <w:rFonts w:ascii="Courier New" w:hAnsi="Courier New" w:cs="Courier New" w:hint="default"/>
      </w:rPr>
    </w:lvl>
    <w:lvl w:ilvl="8" w:tplc="04070005" w:tentative="1">
      <w:start w:val="1"/>
      <w:numFmt w:val="bullet"/>
      <w:lvlText w:val=""/>
      <w:lvlJc w:val="left"/>
      <w:pPr>
        <w:ind w:left="6830" w:hanging="360"/>
      </w:pPr>
      <w:rPr>
        <w:rFonts w:ascii="Wingdings" w:hAnsi="Wingdings" w:hint="default"/>
      </w:rPr>
    </w:lvl>
  </w:abstractNum>
  <w:abstractNum w:abstractNumId="21" w15:restartNumberingAfterBreak="0">
    <w:nsid w:val="6FDE649B"/>
    <w:multiLevelType w:val="hybridMultilevel"/>
    <w:tmpl w:val="88E8D77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74424CD9"/>
    <w:multiLevelType w:val="hybridMultilevel"/>
    <w:tmpl w:val="BF6C3B0C"/>
    <w:lvl w:ilvl="0" w:tplc="A76AFBFA">
      <w:start w:val="1"/>
      <w:numFmt w:val="bullet"/>
      <w:lvlText w:val=""/>
      <w:lvlJc w:val="left"/>
      <w:pPr>
        <w:tabs>
          <w:tab w:val="num" w:pos="720"/>
        </w:tabs>
        <w:ind w:left="720" w:hanging="360"/>
      </w:pPr>
      <w:rPr>
        <w:rFonts w:ascii="Wingdings" w:hAnsi="Wingdings" w:hint="default"/>
      </w:rPr>
    </w:lvl>
    <w:lvl w:ilvl="1" w:tplc="6B76203A" w:tentative="1">
      <w:start w:val="1"/>
      <w:numFmt w:val="bullet"/>
      <w:lvlText w:val=""/>
      <w:lvlJc w:val="left"/>
      <w:pPr>
        <w:tabs>
          <w:tab w:val="num" w:pos="1440"/>
        </w:tabs>
        <w:ind w:left="1440" w:hanging="360"/>
      </w:pPr>
      <w:rPr>
        <w:rFonts w:ascii="Wingdings" w:hAnsi="Wingdings" w:hint="default"/>
      </w:rPr>
    </w:lvl>
    <w:lvl w:ilvl="2" w:tplc="C6845828" w:tentative="1">
      <w:start w:val="1"/>
      <w:numFmt w:val="bullet"/>
      <w:lvlText w:val=""/>
      <w:lvlJc w:val="left"/>
      <w:pPr>
        <w:tabs>
          <w:tab w:val="num" w:pos="2160"/>
        </w:tabs>
        <w:ind w:left="2160" w:hanging="360"/>
      </w:pPr>
      <w:rPr>
        <w:rFonts w:ascii="Wingdings" w:hAnsi="Wingdings" w:hint="default"/>
      </w:rPr>
    </w:lvl>
    <w:lvl w:ilvl="3" w:tplc="747054AE" w:tentative="1">
      <w:start w:val="1"/>
      <w:numFmt w:val="bullet"/>
      <w:lvlText w:val=""/>
      <w:lvlJc w:val="left"/>
      <w:pPr>
        <w:tabs>
          <w:tab w:val="num" w:pos="2880"/>
        </w:tabs>
        <w:ind w:left="2880" w:hanging="360"/>
      </w:pPr>
      <w:rPr>
        <w:rFonts w:ascii="Wingdings" w:hAnsi="Wingdings" w:hint="default"/>
      </w:rPr>
    </w:lvl>
    <w:lvl w:ilvl="4" w:tplc="064837DC" w:tentative="1">
      <w:start w:val="1"/>
      <w:numFmt w:val="bullet"/>
      <w:lvlText w:val=""/>
      <w:lvlJc w:val="left"/>
      <w:pPr>
        <w:tabs>
          <w:tab w:val="num" w:pos="3600"/>
        </w:tabs>
        <w:ind w:left="3600" w:hanging="360"/>
      </w:pPr>
      <w:rPr>
        <w:rFonts w:ascii="Wingdings" w:hAnsi="Wingdings" w:hint="default"/>
      </w:rPr>
    </w:lvl>
    <w:lvl w:ilvl="5" w:tplc="7AA47DC2" w:tentative="1">
      <w:start w:val="1"/>
      <w:numFmt w:val="bullet"/>
      <w:lvlText w:val=""/>
      <w:lvlJc w:val="left"/>
      <w:pPr>
        <w:tabs>
          <w:tab w:val="num" w:pos="4320"/>
        </w:tabs>
        <w:ind w:left="4320" w:hanging="360"/>
      </w:pPr>
      <w:rPr>
        <w:rFonts w:ascii="Wingdings" w:hAnsi="Wingdings" w:hint="default"/>
      </w:rPr>
    </w:lvl>
    <w:lvl w:ilvl="6" w:tplc="1CDA1B10" w:tentative="1">
      <w:start w:val="1"/>
      <w:numFmt w:val="bullet"/>
      <w:lvlText w:val=""/>
      <w:lvlJc w:val="left"/>
      <w:pPr>
        <w:tabs>
          <w:tab w:val="num" w:pos="5040"/>
        </w:tabs>
        <w:ind w:left="5040" w:hanging="360"/>
      </w:pPr>
      <w:rPr>
        <w:rFonts w:ascii="Wingdings" w:hAnsi="Wingdings" w:hint="default"/>
      </w:rPr>
    </w:lvl>
    <w:lvl w:ilvl="7" w:tplc="B0D66E66" w:tentative="1">
      <w:start w:val="1"/>
      <w:numFmt w:val="bullet"/>
      <w:lvlText w:val=""/>
      <w:lvlJc w:val="left"/>
      <w:pPr>
        <w:tabs>
          <w:tab w:val="num" w:pos="5760"/>
        </w:tabs>
        <w:ind w:left="5760" w:hanging="360"/>
      </w:pPr>
      <w:rPr>
        <w:rFonts w:ascii="Wingdings" w:hAnsi="Wingdings" w:hint="default"/>
      </w:rPr>
    </w:lvl>
    <w:lvl w:ilvl="8" w:tplc="ACF6F794"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85D6AB6"/>
    <w:multiLevelType w:val="hybridMultilevel"/>
    <w:tmpl w:val="42E2478C"/>
    <w:lvl w:ilvl="0" w:tplc="5C466D70">
      <w:start w:val="1"/>
      <w:numFmt w:val="bullet"/>
      <w:lvlText w:val="−"/>
      <w:lvlJc w:val="left"/>
      <w:pPr>
        <w:tabs>
          <w:tab w:val="num" w:pos="720"/>
        </w:tabs>
        <w:ind w:left="720" w:hanging="360"/>
      </w:pPr>
      <w:rPr>
        <w:rFonts w:ascii="Arial" w:hAnsi="Arial" w:hint="default"/>
      </w:rPr>
    </w:lvl>
    <w:lvl w:ilvl="1" w:tplc="FABE11DA" w:tentative="1">
      <w:start w:val="1"/>
      <w:numFmt w:val="bullet"/>
      <w:lvlText w:val="−"/>
      <w:lvlJc w:val="left"/>
      <w:pPr>
        <w:tabs>
          <w:tab w:val="num" w:pos="1440"/>
        </w:tabs>
        <w:ind w:left="1440" w:hanging="360"/>
      </w:pPr>
      <w:rPr>
        <w:rFonts w:ascii="Arial" w:hAnsi="Arial" w:hint="default"/>
      </w:rPr>
    </w:lvl>
    <w:lvl w:ilvl="2" w:tplc="19D8B636" w:tentative="1">
      <w:start w:val="1"/>
      <w:numFmt w:val="bullet"/>
      <w:lvlText w:val="−"/>
      <w:lvlJc w:val="left"/>
      <w:pPr>
        <w:tabs>
          <w:tab w:val="num" w:pos="2160"/>
        </w:tabs>
        <w:ind w:left="2160" w:hanging="360"/>
      </w:pPr>
      <w:rPr>
        <w:rFonts w:ascii="Arial" w:hAnsi="Arial" w:hint="default"/>
      </w:rPr>
    </w:lvl>
    <w:lvl w:ilvl="3" w:tplc="D0027832">
      <w:start w:val="1"/>
      <w:numFmt w:val="bullet"/>
      <w:lvlText w:val="−"/>
      <w:lvlJc w:val="left"/>
      <w:pPr>
        <w:tabs>
          <w:tab w:val="num" w:pos="2880"/>
        </w:tabs>
        <w:ind w:left="2880" w:hanging="360"/>
      </w:pPr>
      <w:rPr>
        <w:rFonts w:ascii="Arial" w:hAnsi="Arial" w:hint="default"/>
      </w:rPr>
    </w:lvl>
    <w:lvl w:ilvl="4" w:tplc="7122C47E" w:tentative="1">
      <w:start w:val="1"/>
      <w:numFmt w:val="bullet"/>
      <w:lvlText w:val="−"/>
      <w:lvlJc w:val="left"/>
      <w:pPr>
        <w:tabs>
          <w:tab w:val="num" w:pos="3600"/>
        </w:tabs>
        <w:ind w:left="3600" w:hanging="360"/>
      </w:pPr>
      <w:rPr>
        <w:rFonts w:ascii="Arial" w:hAnsi="Arial" w:hint="default"/>
      </w:rPr>
    </w:lvl>
    <w:lvl w:ilvl="5" w:tplc="878EF32E" w:tentative="1">
      <w:start w:val="1"/>
      <w:numFmt w:val="bullet"/>
      <w:lvlText w:val="−"/>
      <w:lvlJc w:val="left"/>
      <w:pPr>
        <w:tabs>
          <w:tab w:val="num" w:pos="4320"/>
        </w:tabs>
        <w:ind w:left="4320" w:hanging="360"/>
      </w:pPr>
      <w:rPr>
        <w:rFonts w:ascii="Arial" w:hAnsi="Arial" w:hint="default"/>
      </w:rPr>
    </w:lvl>
    <w:lvl w:ilvl="6" w:tplc="DBB44130" w:tentative="1">
      <w:start w:val="1"/>
      <w:numFmt w:val="bullet"/>
      <w:lvlText w:val="−"/>
      <w:lvlJc w:val="left"/>
      <w:pPr>
        <w:tabs>
          <w:tab w:val="num" w:pos="5040"/>
        </w:tabs>
        <w:ind w:left="5040" w:hanging="360"/>
      </w:pPr>
      <w:rPr>
        <w:rFonts w:ascii="Arial" w:hAnsi="Arial" w:hint="default"/>
      </w:rPr>
    </w:lvl>
    <w:lvl w:ilvl="7" w:tplc="39CA6938" w:tentative="1">
      <w:start w:val="1"/>
      <w:numFmt w:val="bullet"/>
      <w:lvlText w:val="−"/>
      <w:lvlJc w:val="left"/>
      <w:pPr>
        <w:tabs>
          <w:tab w:val="num" w:pos="5760"/>
        </w:tabs>
        <w:ind w:left="5760" w:hanging="360"/>
      </w:pPr>
      <w:rPr>
        <w:rFonts w:ascii="Arial" w:hAnsi="Arial" w:hint="default"/>
      </w:rPr>
    </w:lvl>
    <w:lvl w:ilvl="8" w:tplc="088405FA" w:tentative="1">
      <w:start w:val="1"/>
      <w:numFmt w:val="bullet"/>
      <w:lvlText w:val="−"/>
      <w:lvlJc w:val="left"/>
      <w:pPr>
        <w:tabs>
          <w:tab w:val="num" w:pos="6480"/>
        </w:tabs>
        <w:ind w:left="6480" w:hanging="360"/>
      </w:pPr>
      <w:rPr>
        <w:rFonts w:ascii="Arial" w:hAnsi="Arial" w:hint="default"/>
      </w:rPr>
    </w:lvl>
  </w:abstractNum>
  <w:abstractNum w:abstractNumId="24" w15:restartNumberingAfterBreak="0">
    <w:nsid w:val="7FAE7A3A"/>
    <w:multiLevelType w:val="hybridMultilevel"/>
    <w:tmpl w:val="6B80842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852834564">
    <w:abstractNumId w:val="0"/>
  </w:num>
  <w:num w:numId="2" w16cid:durableId="1367873152">
    <w:abstractNumId w:val="1"/>
  </w:num>
  <w:num w:numId="3" w16cid:durableId="1062756042">
    <w:abstractNumId w:val="9"/>
  </w:num>
  <w:num w:numId="4" w16cid:durableId="128331289">
    <w:abstractNumId w:val="5"/>
  </w:num>
  <w:num w:numId="5" w16cid:durableId="2135756481">
    <w:abstractNumId w:val="22"/>
  </w:num>
  <w:num w:numId="6" w16cid:durableId="1450540724">
    <w:abstractNumId w:val="11"/>
  </w:num>
  <w:num w:numId="7" w16cid:durableId="210001860">
    <w:abstractNumId w:val="14"/>
  </w:num>
  <w:num w:numId="8" w16cid:durableId="560680719">
    <w:abstractNumId w:val="3"/>
  </w:num>
  <w:num w:numId="9" w16cid:durableId="480925900">
    <w:abstractNumId w:val="16"/>
  </w:num>
  <w:num w:numId="10" w16cid:durableId="424033295">
    <w:abstractNumId w:val="6"/>
  </w:num>
  <w:num w:numId="11" w16cid:durableId="489256312">
    <w:abstractNumId w:val="17"/>
  </w:num>
  <w:num w:numId="12" w16cid:durableId="642195883">
    <w:abstractNumId w:val="10"/>
  </w:num>
  <w:num w:numId="13" w16cid:durableId="602687786">
    <w:abstractNumId w:val="4"/>
  </w:num>
  <w:num w:numId="14" w16cid:durableId="599223011">
    <w:abstractNumId w:val="2"/>
  </w:num>
  <w:num w:numId="15" w16cid:durableId="86779109">
    <w:abstractNumId w:val="23"/>
  </w:num>
  <w:num w:numId="16" w16cid:durableId="1265259357">
    <w:abstractNumId w:val="19"/>
  </w:num>
  <w:num w:numId="17" w16cid:durableId="1448114089">
    <w:abstractNumId w:val="15"/>
  </w:num>
  <w:num w:numId="18" w16cid:durableId="807624304">
    <w:abstractNumId w:val="21"/>
  </w:num>
  <w:num w:numId="19" w16cid:durableId="500581878">
    <w:abstractNumId w:val="12"/>
  </w:num>
  <w:num w:numId="20" w16cid:durableId="780494745">
    <w:abstractNumId w:val="24"/>
  </w:num>
  <w:num w:numId="21" w16cid:durableId="2100641778">
    <w:abstractNumId w:val="20"/>
  </w:num>
  <w:num w:numId="22" w16cid:durableId="842940819">
    <w:abstractNumId w:val="13"/>
  </w:num>
  <w:num w:numId="23" w16cid:durableId="88676904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021707327">
    <w:abstractNumId w:val="7"/>
  </w:num>
  <w:num w:numId="25" w16cid:durableId="122802839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GrammaticalErrors/>
  <w:proofState w:spelling="clean" w:grammar="clean"/>
  <w:defaultTabStop w:val="708"/>
  <w:hyphenationZone w:val="425"/>
  <w:characterSpacingControl w:val="doNotCompress"/>
  <w:savePreviewPicture/>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A78BE"/>
    <w:rsid w:val="00000135"/>
    <w:rsid w:val="00000379"/>
    <w:rsid w:val="00000535"/>
    <w:rsid w:val="00000922"/>
    <w:rsid w:val="000009F9"/>
    <w:rsid w:val="00000F9A"/>
    <w:rsid w:val="000010A4"/>
    <w:rsid w:val="000016C6"/>
    <w:rsid w:val="00001704"/>
    <w:rsid w:val="000019A1"/>
    <w:rsid w:val="00002538"/>
    <w:rsid w:val="00002DD1"/>
    <w:rsid w:val="00003316"/>
    <w:rsid w:val="000034CE"/>
    <w:rsid w:val="0000386D"/>
    <w:rsid w:val="000039B0"/>
    <w:rsid w:val="00003A11"/>
    <w:rsid w:val="00003C8A"/>
    <w:rsid w:val="000042BC"/>
    <w:rsid w:val="0000451C"/>
    <w:rsid w:val="00004A5D"/>
    <w:rsid w:val="00005519"/>
    <w:rsid w:val="000058AF"/>
    <w:rsid w:val="000058EE"/>
    <w:rsid w:val="00005DA4"/>
    <w:rsid w:val="0000654E"/>
    <w:rsid w:val="000069B8"/>
    <w:rsid w:val="00006F0D"/>
    <w:rsid w:val="00006FDB"/>
    <w:rsid w:val="0000747D"/>
    <w:rsid w:val="000075A9"/>
    <w:rsid w:val="000076A7"/>
    <w:rsid w:val="00007BF2"/>
    <w:rsid w:val="000100F3"/>
    <w:rsid w:val="000107A0"/>
    <w:rsid w:val="00010AF6"/>
    <w:rsid w:val="00011161"/>
    <w:rsid w:val="00011D5E"/>
    <w:rsid w:val="00011D71"/>
    <w:rsid w:val="00011D7A"/>
    <w:rsid w:val="00011FC5"/>
    <w:rsid w:val="00012230"/>
    <w:rsid w:val="00012659"/>
    <w:rsid w:val="00012748"/>
    <w:rsid w:val="00012A24"/>
    <w:rsid w:val="00012CEE"/>
    <w:rsid w:val="00012E45"/>
    <w:rsid w:val="00012F71"/>
    <w:rsid w:val="0001351C"/>
    <w:rsid w:val="000136B4"/>
    <w:rsid w:val="0001370C"/>
    <w:rsid w:val="00013A13"/>
    <w:rsid w:val="00014196"/>
    <w:rsid w:val="00014570"/>
    <w:rsid w:val="00014660"/>
    <w:rsid w:val="00014848"/>
    <w:rsid w:val="00014B40"/>
    <w:rsid w:val="00014D51"/>
    <w:rsid w:val="00015391"/>
    <w:rsid w:val="000153A1"/>
    <w:rsid w:val="000153D2"/>
    <w:rsid w:val="0001557E"/>
    <w:rsid w:val="000159F1"/>
    <w:rsid w:val="00015A24"/>
    <w:rsid w:val="00015B18"/>
    <w:rsid w:val="000166FE"/>
    <w:rsid w:val="00016980"/>
    <w:rsid w:val="0001728E"/>
    <w:rsid w:val="0001759F"/>
    <w:rsid w:val="00017B04"/>
    <w:rsid w:val="00017E24"/>
    <w:rsid w:val="00017F98"/>
    <w:rsid w:val="000202A9"/>
    <w:rsid w:val="0002091D"/>
    <w:rsid w:val="00020C1C"/>
    <w:rsid w:val="000216B8"/>
    <w:rsid w:val="00021B38"/>
    <w:rsid w:val="00021BD4"/>
    <w:rsid w:val="0002208C"/>
    <w:rsid w:val="000222F3"/>
    <w:rsid w:val="000227EC"/>
    <w:rsid w:val="000229DA"/>
    <w:rsid w:val="00022B08"/>
    <w:rsid w:val="00022D3A"/>
    <w:rsid w:val="00022E29"/>
    <w:rsid w:val="00023124"/>
    <w:rsid w:val="0002326D"/>
    <w:rsid w:val="000233D3"/>
    <w:rsid w:val="00023668"/>
    <w:rsid w:val="0002383B"/>
    <w:rsid w:val="00023A5B"/>
    <w:rsid w:val="00023C93"/>
    <w:rsid w:val="00024094"/>
    <w:rsid w:val="00024318"/>
    <w:rsid w:val="000249D4"/>
    <w:rsid w:val="00024C84"/>
    <w:rsid w:val="00024E31"/>
    <w:rsid w:val="00025432"/>
    <w:rsid w:val="000254B1"/>
    <w:rsid w:val="00025908"/>
    <w:rsid w:val="00025C71"/>
    <w:rsid w:val="00025CAE"/>
    <w:rsid w:val="00026178"/>
    <w:rsid w:val="00026311"/>
    <w:rsid w:val="00026A09"/>
    <w:rsid w:val="00026D06"/>
    <w:rsid w:val="00027099"/>
    <w:rsid w:val="0002751D"/>
    <w:rsid w:val="00027620"/>
    <w:rsid w:val="00027850"/>
    <w:rsid w:val="00027A13"/>
    <w:rsid w:val="000304DC"/>
    <w:rsid w:val="00030684"/>
    <w:rsid w:val="000306B0"/>
    <w:rsid w:val="00030A21"/>
    <w:rsid w:val="00030F46"/>
    <w:rsid w:val="00031166"/>
    <w:rsid w:val="000313D8"/>
    <w:rsid w:val="00031906"/>
    <w:rsid w:val="00031D8E"/>
    <w:rsid w:val="0003247A"/>
    <w:rsid w:val="000326A4"/>
    <w:rsid w:val="00032F1B"/>
    <w:rsid w:val="0003360B"/>
    <w:rsid w:val="00033749"/>
    <w:rsid w:val="0003387B"/>
    <w:rsid w:val="00033AD5"/>
    <w:rsid w:val="00034A04"/>
    <w:rsid w:val="00034FDF"/>
    <w:rsid w:val="000356A7"/>
    <w:rsid w:val="000357E7"/>
    <w:rsid w:val="00035AE7"/>
    <w:rsid w:val="00035C0D"/>
    <w:rsid w:val="00036200"/>
    <w:rsid w:val="000369A3"/>
    <w:rsid w:val="00036A38"/>
    <w:rsid w:val="00036AFA"/>
    <w:rsid w:val="000370C4"/>
    <w:rsid w:val="000378DF"/>
    <w:rsid w:val="00037C81"/>
    <w:rsid w:val="00037F1D"/>
    <w:rsid w:val="000401BE"/>
    <w:rsid w:val="00040A13"/>
    <w:rsid w:val="00040F60"/>
    <w:rsid w:val="000418C8"/>
    <w:rsid w:val="000423F4"/>
    <w:rsid w:val="00042DE3"/>
    <w:rsid w:val="000432A8"/>
    <w:rsid w:val="00043C1A"/>
    <w:rsid w:val="00043C93"/>
    <w:rsid w:val="000442F4"/>
    <w:rsid w:val="000444C9"/>
    <w:rsid w:val="00044A0B"/>
    <w:rsid w:val="00044AD8"/>
    <w:rsid w:val="000452B9"/>
    <w:rsid w:val="0004531C"/>
    <w:rsid w:val="00045DFD"/>
    <w:rsid w:val="000462BA"/>
    <w:rsid w:val="00046633"/>
    <w:rsid w:val="0004684C"/>
    <w:rsid w:val="000468A0"/>
    <w:rsid w:val="00046A0F"/>
    <w:rsid w:val="00046BA8"/>
    <w:rsid w:val="00046D79"/>
    <w:rsid w:val="0004706A"/>
    <w:rsid w:val="0004715D"/>
    <w:rsid w:val="000476EA"/>
    <w:rsid w:val="0004775A"/>
    <w:rsid w:val="00051D57"/>
    <w:rsid w:val="00052137"/>
    <w:rsid w:val="00052171"/>
    <w:rsid w:val="0005236F"/>
    <w:rsid w:val="00052880"/>
    <w:rsid w:val="000529F5"/>
    <w:rsid w:val="00052D0F"/>
    <w:rsid w:val="000530BB"/>
    <w:rsid w:val="00053366"/>
    <w:rsid w:val="000535DB"/>
    <w:rsid w:val="00053745"/>
    <w:rsid w:val="000542A5"/>
    <w:rsid w:val="00054331"/>
    <w:rsid w:val="00054367"/>
    <w:rsid w:val="0005502E"/>
    <w:rsid w:val="00055969"/>
    <w:rsid w:val="00056271"/>
    <w:rsid w:val="00056CD8"/>
    <w:rsid w:val="00056FB8"/>
    <w:rsid w:val="000570EE"/>
    <w:rsid w:val="0005714D"/>
    <w:rsid w:val="0005796A"/>
    <w:rsid w:val="00057C62"/>
    <w:rsid w:val="0006011B"/>
    <w:rsid w:val="000602CB"/>
    <w:rsid w:val="00060CF7"/>
    <w:rsid w:val="00060FF9"/>
    <w:rsid w:val="000610EB"/>
    <w:rsid w:val="00061649"/>
    <w:rsid w:val="000619B0"/>
    <w:rsid w:val="00061C7D"/>
    <w:rsid w:val="00061DFD"/>
    <w:rsid w:val="0006270F"/>
    <w:rsid w:val="00062A1B"/>
    <w:rsid w:val="00063088"/>
    <w:rsid w:val="000634D1"/>
    <w:rsid w:val="000635EA"/>
    <w:rsid w:val="00063616"/>
    <w:rsid w:val="0006387D"/>
    <w:rsid w:val="000639D8"/>
    <w:rsid w:val="00063B89"/>
    <w:rsid w:val="0006410E"/>
    <w:rsid w:val="0006417D"/>
    <w:rsid w:val="000641CE"/>
    <w:rsid w:val="000643F8"/>
    <w:rsid w:val="000646F5"/>
    <w:rsid w:val="00064770"/>
    <w:rsid w:val="00064D8B"/>
    <w:rsid w:val="00064DBE"/>
    <w:rsid w:val="00064E5B"/>
    <w:rsid w:val="00065500"/>
    <w:rsid w:val="000659A9"/>
    <w:rsid w:val="00065E80"/>
    <w:rsid w:val="00066651"/>
    <w:rsid w:val="00066B1E"/>
    <w:rsid w:val="00066D43"/>
    <w:rsid w:val="00066E78"/>
    <w:rsid w:val="00067649"/>
    <w:rsid w:val="00067D43"/>
    <w:rsid w:val="00067DF6"/>
    <w:rsid w:val="000702F5"/>
    <w:rsid w:val="000703DD"/>
    <w:rsid w:val="0007050B"/>
    <w:rsid w:val="0007096E"/>
    <w:rsid w:val="00070A84"/>
    <w:rsid w:val="00070C60"/>
    <w:rsid w:val="00070FCF"/>
    <w:rsid w:val="00071498"/>
    <w:rsid w:val="00071CB0"/>
    <w:rsid w:val="000722A8"/>
    <w:rsid w:val="0007297B"/>
    <w:rsid w:val="00072AD5"/>
    <w:rsid w:val="0007334B"/>
    <w:rsid w:val="00073564"/>
    <w:rsid w:val="000736F4"/>
    <w:rsid w:val="0007394B"/>
    <w:rsid w:val="0007431A"/>
    <w:rsid w:val="00074456"/>
    <w:rsid w:val="000749B0"/>
    <w:rsid w:val="00074B8E"/>
    <w:rsid w:val="00074C45"/>
    <w:rsid w:val="00075787"/>
    <w:rsid w:val="000757E7"/>
    <w:rsid w:val="0007602B"/>
    <w:rsid w:val="00076592"/>
    <w:rsid w:val="0007676E"/>
    <w:rsid w:val="00076844"/>
    <w:rsid w:val="00076A06"/>
    <w:rsid w:val="00076C5D"/>
    <w:rsid w:val="00076CD5"/>
    <w:rsid w:val="0007732B"/>
    <w:rsid w:val="000773C2"/>
    <w:rsid w:val="0007773A"/>
    <w:rsid w:val="0007794A"/>
    <w:rsid w:val="00077B55"/>
    <w:rsid w:val="00077D09"/>
    <w:rsid w:val="00077E58"/>
    <w:rsid w:val="0008082E"/>
    <w:rsid w:val="0008089A"/>
    <w:rsid w:val="00080E00"/>
    <w:rsid w:val="0008122E"/>
    <w:rsid w:val="00081545"/>
    <w:rsid w:val="00082C9D"/>
    <w:rsid w:val="00082F31"/>
    <w:rsid w:val="00082F59"/>
    <w:rsid w:val="0008383F"/>
    <w:rsid w:val="00084727"/>
    <w:rsid w:val="00084AC1"/>
    <w:rsid w:val="00084F39"/>
    <w:rsid w:val="00085252"/>
    <w:rsid w:val="0008550A"/>
    <w:rsid w:val="00085916"/>
    <w:rsid w:val="00085D10"/>
    <w:rsid w:val="00085D5D"/>
    <w:rsid w:val="00085FAD"/>
    <w:rsid w:val="00086577"/>
    <w:rsid w:val="0008681F"/>
    <w:rsid w:val="0008699F"/>
    <w:rsid w:val="00086B9C"/>
    <w:rsid w:val="00086BA5"/>
    <w:rsid w:val="00086C54"/>
    <w:rsid w:val="00086E52"/>
    <w:rsid w:val="000872D5"/>
    <w:rsid w:val="0008731F"/>
    <w:rsid w:val="00087553"/>
    <w:rsid w:val="00087859"/>
    <w:rsid w:val="00087865"/>
    <w:rsid w:val="00087921"/>
    <w:rsid w:val="00087BE8"/>
    <w:rsid w:val="0009016E"/>
    <w:rsid w:val="0009034C"/>
    <w:rsid w:val="000907A5"/>
    <w:rsid w:val="00090972"/>
    <w:rsid w:val="00090BCF"/>
    <w:rsid w:val="0009126B"/>
    <w:rsid w:val="00091368"/>
    <w:rsid w:val="00091719"/>
    <w:rsid w:val="00091789"/>
    <w:rsid w:val="0009182D"/>
    <w:rsid w:val="00091882"/>
    <w:rsid w:val="00091CEC"/>
    <w:rsid w:val="0009204C"/>
    <w:rsid w:val="00092677"/>
    <w:rsid w:val="000929B0"/>
    <w:rsid w:val="00093570"/>
    <w:rsid w:val="000936FB"/>
    <w:rsid w:val="00093738"/>
    <w:rsid w:val="00093ABD"/>
    <w:rsid w:val="00093CDE"/>
    <w:rsid w:val="0009442A"/>
    <w:rsid w:val="000948C9"/>
    <w:rsid w:val="00094A91"/>
    <w:rsid w:val="00095490"/>
    <w:rsid w:val="00095AE3"/>
    <w:rsid w:val="0009601B"/>
    <w:rsid w:val="000963E9"/>
    <w:rsid w:val="000965E8"/>
    <w:rsid w:val="00096BE4"/>
    <w:rsid w:val="00096C3F"/>
    <w:rsid w:val="00096FF6"/>
    <w:rsid w:val="0009755E"/>
    <w:rsid w:val="0009796D"/>
    <w:rsid w:val="000A02B5"/>
    <w:rsid w:val="000A032A"/>
    <w:rsid w:val="000A085E"/>
    <w:rsid w:val="000A0BB6"/>
    <w:rsid w:val="000A0D27"/>
    <w:rsid w:val="000A0D58"/>
    <w:rsid w:val="000A0FB1"/>
    <w:rsid w:val="000A104C"/>
    <w:rsid w:val="000A16BF"/>
    <w:rsid w:val="000A17BF"/>
    <w:rsid w:val="000A18B6"/>
    <w:rsid w:val="000A195E"/>
    <w:rsid w:val="000A1999"/>
    <w:rsid w:val="000A23AC"/>
    <w:rsid w:val="000A247A"/>
    <w:rsid w:val="000A2CD8"/>
    <w:rsid w:val="000A2F39"/>
    <w:rsid w:val="000A30D2"/>
    <w:rsid w:val="000A47E5"/>
    <w:rsid w:val="000A51DD"/>
    <w:rsid w:val="000A5295"/>
    <w:rsid w:val="000A585A"/>
    <w:rsid w:val="000A59F1"/>
    <w:rsid w:val="000A5B26"/>
    <w:rsid w:val="000A5BBC"/>
    <w:rsid w:val="000A5BF9"/>
    <w:rsid w:val="000A620C"/>
    <w:rsid w:val="000A6440"/>
    <w:rsid w:val="000A69C2"/>
    <w:rsid w:val="000A77E7"/>
    <w:rsid w:val="000A79E9"/>
    <w:rsid w:val="000B0239"/>
    <w:rsid w:val="000B0490"/>
    <w:rsid w:val="000B04B4"/>
    <w:rsid w:val="000B13A1"/>
    <w:rsid w:val="000B19BA"/>
    <w:rsid w:val="000B1C5F"/>
    <w:rsid w:val="000B1F73"/>
    <w:rsid w:val="000B21DE"/>
    <w:rsid w:val="000B221A"/>
    <w:rsid w:val="000B29E6"/>
    <w:rsid w:val="000B2C3E"/>
    <w:rsid w:val="000B2DCB"/>
    <w:rsid w:val="000B33C5"/>
    <w:rsid w:val="000B365E"/>
    <w:rsid w:val="000B3E15"/>
    <w:rsid w:val="000B3FB3"/>
    <w:rsid w:val="000B409C"/>
    <w:rsid w:val="000B46FF"/>
    <w:rsid w:val="000B4C94"/>
    <w:rsid w:val="000B5662"/>
    <w:rsid w:val="000B576A"/>
    <w:rsid w:val="000B598D"/>
    <w:rsid w:val="000B5F44"/>
    <w:rsid w:val="000B5FAC"/>
    <w:rsid w:val="000B6D18"/>
    <w:rsid w:val="000B724A"/>
    <w:rsid w:val="000B763B"/>
    <w:rsid w:val="000B783E"/>
    <w:rsid w:val="000B795D"/>
    <w:rsid w:val="000B7EC1"/>
    <w:rsid w:val="000C04BF"/>
    <w:rsid w:val="000C07E9"/>
    <w:rsid w:val="000C0848"/>
    <w:rsid w:val="000C0F0B"/>
    <w:rsid w:val="000C0F9E"/>
    <w:rsid w:val="000C1121"/>
    <w:rsid w:val="000C1BF1"/>
    <w:rsid w:val="000C1E1F"/>
    <w:rsid w:val="000C1F86"/>
    <w:rsid w:val="000C2098"/>
    <w:rsid w:val="000C2172"/>
    <w:rsid w:val="000C24E5"/>
    <w:rsid w:val="000C2640"/>
    <w:rsid w:val="000C29B2"/>
    <w:rsid w:val="000C2BAA"/>
    <w:rsid w:val="000C3517"/>
    <w:rsid w:val="000C38B3"/>
    <w:rsid w:val="000C3E41"/>
    <w:rsid w:val="000C4496"/>
    <w:rsid w:val="000C4AE9"/>
    <w:rsid w:val="000C4E5D"/>
    <w:rsid w:val="000C5545"/>
    <w:rsid w:val="000C55CC"/>
    <w:rsid w:val="000C5B0C"/>
    <w:rsid w:val="000C5E76"/>
    <w:rsid w:val="000C5FC0"/>
    <w:rsid w:val="000C620F"/>
    <w:rsid w:val="000C62C5"/>
    <w:rsid w:val="000C6770"/>
    <w:rsid w:val="000C68DA"/>
    <w:rsid w:val="000C6D3D"/>
    <w:rsid w:val="000C6E3C"/>
    <w:rsid w:val="000C6E59"/>
    <w:rsid w:val="000C6F82"/>
    <w:rsid w:val="000C726D"/>
    <w:rsid w:val="000C78AA"/>
    <w:rsid w:val="000C79D2"/>
    <w:rsid w:val="000C7D74"/>
    <w:rsid w:val="000D0C22"/>
    <w:rsid w:val="000D0E29"/>
    <w:rsid w:val="000D188C"/>
    <w:rsid w:val="000D1DBA"/>
    <w:rsid w:val="000D1EC1"/>
    <w:rsid w:val="000D226D"/>
    <w:rsid w:val="000D22F6"/>
    <w:rsid w:val="000D2A4B"/>
    <w:rsid w:val="000D2E66"/>
    <w:rsid w:val="000D2EB0"/>
    <w:rsid w:val="000D3089"/>
    <w:rsid w:val="000D34E9"/>
    <w:rsid w:val="000D3796"/>
    <w:rsid w:val="000D3A03"/>
    <w:rsid w:val="000D3A98"/>
    <w:rsid w:val="000D3E61"/>
    <w:rsid w:val="000D46B1"/>
    <w:rsid w:val="000D4A07"/>
    <w:rsid w:val="000D4A5B"/>
    <w:rsid w:val="000D4AFC"/>
    <w:rsid w:val="000D4EF4"/>
    <w:rsid w:val="000D5AA8"/>
    <w:rsid w:val="000D5B2F"/>
    <w:rsid w:val="000D5EC2"/>
    <w:rsid w:val="000D6199"/>
    <w:rsid w:val="000D63EC"/>
    <w:rsid w:val="000D6863"/>
    <w:rsid w:val="000D6BCF"/>
    <w:rsid w:val="000D6E9F"/>
    <w:rsid w:val="000D71FA"/>
    <w:rsid w:val="000D7431"/>
    <w:rsid w:val="000D7829"/>
    <w:rsid w:val="000D7B2A"/>
    <w:rsid w:val="000D7E7A"/>
    <w:rsid w:val="000E00AD"/>
    <w:rsid w:val="000E08F3"/>
    <w:rsid w:val="000E0AC4"/>
    <w:rsid w:val="000E0EE7"/>
    <w:rsid w:val="000E0FA7"/>
    <w:rsid w:val="000E139A"/>
    <w:rsid w:val="000E1531"/>
    <w:rsid w:val="000E1E05"/>
    <w:rsid w:val="000E2119"/>
    <w:rsid w:val="000E21F0"/>
    <w:rsid w:val="000E22F8"/>
    <w:rsid w:val="000E26D2"/>
    <w:rsid w:val="000E3195"/>
    <w:rsid w:val="000E33A8"/>
    <w:rsid w:val="000E347E"/>
    <w:rsid w:val="000E39EA"/>
    <w:rsid w:val="000E3A07"/>
    <w:rsid w:val="000E3C4D"/>
    <w:rsid w:val="000E4312"/>
    <w:rsid w:val="000E43A1"/>
    <w:rsid w:val="000E43F4"/>
    <w:rsid w:val="000E4471"/>
    <w:rsid w:val="000E492A"/>
    <w:rsid w:val="000E4C81"/>
    <w:rsid w:val="000E509D"/>
    <w:rsid w:val="000E5ADD"/>
    <w:rsid w:val="000E6183"/>
    <w:rsid w:val="000E657A"/>
    <w:rsid w:val="000E65F5"/>
    <w:rsid w:val="000E7E70"/>
    <w:rsid w:val="000F14AC"/>
    <w:rsid w:val="000F16DA"/>
    <w:rsid w:val="000F1C6E"/>
    <w:rsid w:val="000F1CED"/>
    <w:rsid w:val="000F2161"/>
    <w:rsid w:val="000F2171"/>
    <w:rsid w:val="000F222D"/>
    <w:rsid w:val="000F2E1F"/>
    <w:rsid w:val="000F33B9"/>
    <w:rsid w:val="000F34AA"/>
    <w:rsid w:val="000F384B"/>
    <w:rsid w:val="000F3D4E"/>
    <w:rsid w:val="000F478B"/>
    <w:rsid w:val="000F4B29"/>
    <w:rsid w:val="000F53B2"/>
    <w:rsid w:val="000F5433"/>
    <w:rsid w:val="000F5FDA"/>
    <w:rsid w:val="000F684A"/>
    <w:rsid w:val="000F6AA0"/>
    <w:rsid w:val="000F730D"/>
    <w:rsid w:val="000F73BF"/>
    <w:rsid w:val="000F767A"/>
    <w:rsid w:val="000F77CB"/>
    <w:rsid w:val="000F78EB"/>
    <w:rsid w:val="000F79C2"/>
    <w:rsid w:val="000F7CFC"/>
    <w:rsid w:val="000F7F49"/>
    <w:rsid w:val="00100229"/>
    <w:rsid w:val="00101AE6"/>
    <w:rsid w:val="00101EDA"/>
    <w:rsid w:val="00102034"/>
    <w:rsid w:val="001022EE"/>
    <w:rsid w:val="00102728"/>
    <w:rsid w:val="00102995"/>
    <w:rsid w:val="0010367C"/>
    <w:rsid w:val="00104108"/>
    <w:rsid w:val="00104137"/>
    <w:rsid w:val="001044C0"/>
    <w:rsid w:val="00104B39"/>
    <w:rsid w:val="00104B76"/>
    <w:rsid w:val="001051C3"/>
    <w:rsid w:val="001054AD"/>
    <w:rsid w:val="00105FCC"/>
    <w:rsid w:val="00106B05"/>
    <w:rsid w:val="0010734C"/>
    <w:rsid w:val="0010773C"/>
    <w:rsid w:val="00107CE0"/>
    <w:rsid w:val="00107D24"/>
    <w:rsid w:val="001103DC"/>
    <w:rsid w:val="001106BC"/>
    <w:rsid w:val="001113B8"/>
    <w:rsid w:val="001115AD"/>
    <w:rsid w:val="00111846"/>
    <w:rsid w:val="00111EBF"/>
    <w:rsid w:val="001120EA"/>
    <w:rsid w:val="001120F6"/>
    <w:rsid w:val="0011253C"/>
    <w:rsid w:val="00112684"/>
    <w:rsid w:val="0011299D"/>
    <w:rsid w:val="00112CB4"/>
    <w:rsid w:val="001130C6"/>
    <w:rsid w:val="00113EFE"/>
    <w:rsid w:val="00113F52"/>
    <w:rsid w:val="00114058"/>
    <w:rsid w:val="00114145"/>
    <w:rsid w:val="00114637"/>
    <w:rsid w:val="00114699"/>
    <w:rsid w:val="00114FC0"/>
    <w:rsid w:val="0011503C"/>
    <w:rsid w:val="00115309"/>
    <w:rsid w:val="00116A84"/>
    <w:rsid w:val="00116D4C"/>
    <w:rsid w:val="00116EF6"/>
    <w:rsid w:val="00116FE6"/>
    <w:rsid w:val="00117507"/>
    <w:rsid w:val="00117CF8"/>
    <w:rsid w:val="00117F06"/>
    <w:rsid w:val="00117F76"/>
    <w:rsid w:val="00117FCE"/>
    <w:rsid w:val="00120260"/>
    <w:rsid w:val="00120684"/>
    <w:rsid w:val="00120C36"/>
    <w:rsid w:val="0012185A"/>
    <w:rsid w:val="0012194C"/>
    <w:rsid w:val="00121E4F"/>
    <w:rsid w:val="00121EDE"/>
    <w:rsid w:val="001228F7"/>
    <w:rsid w:val="00122FEE"/>
    <w:rsid w:val="00123031"/>
    <w:rsid w:val="0012318B"/>
    <w:rsid w:val="0012387D"/>
    <w:rsid w:val="00123C80"/>
    <w:rsid w:val="00123F3C"/>
    <w:rsid w:val="001249A0"/>
    <w:rsid w:val="00124B8A"/>
    <w:rsid w:val="00124C3E"/>
    <w:rsid w:val="00124FCA"/>
    <w:rsid w:val="00125ADA"/>
    <w:rsid w:val="00125B39"/>
    <w:rsid w:val="00125D24"/>
    <w:rsid w:val="0012603E"/>
    <w:rsid w:val="00126211"/>
    <w:rsid w:val="0012629B"/>
    <w:rsid w:val="0012634D"/>
    <w:rsid w:val="001263A0"/>
    <w:rsid w:val="0012650D"/>
    <w:rsid w:val="00126822"/>
    <w:rsid w:val="00126B90"/>
    <w:rsid w:val="00126CFF"/>
    <w:rsid w:val="00127262"/>
    <w:rsid w:val="001273C2"/>
    <w:rsid w:val="00127737"/>
    <w:rsid w:val="001277EC"/>
    <w:rsid w:val="00127A6E"/>
    <w:rsid w:val="00127E3A"/>
    <w:rsid w:val="00127EAB"/>
    <w:rsid w:val="00130014"/>
    <w:rsid w:val="001301FF"/>
    <w:rsid w:val="0013057C"/>
    <w:rsid w:val="00130601"/>
    <w:rsid w:val="00130857"/>
    <w:rsid w:val="00130A0B"/>
    <w:rsid w:val="00131345"/>
    <w:rsid w:val="00131380"/>
    <w:rsid w:val="00131BC2"/>
    <w:rsid w:val="00131C37"/>
    <w:rsid w:val="00131C3B"/>
    <w:rsid w:val="0013294B"/>
    <w:rsid w:val="00132A4D"/>
    <w:rsid w:val="00132C87"/>
    <w:rsid w:val="00132E2F"/>
    <w:rsid w:val="00133056"/>
    <w:rsid w:val="00133257"/>
    <w:rsid w:val="001335AF"/>
    <w:rsid w:val="001336E1"/>
    <w:rsid w:val="0013394D"/>
    <w:rsid w:val="00133A94"/>
    <w:rsid w:val="00134154"/>
    <w:rsid w:val="0013434E"/>
    <w:rsid w:val="001344E1"/>
    <w:rsid w:val="001346F6"/>
    <w:rsid w:val="0013490E"/>
    <w:rsid w:val="0013492A"/>
    <w:rsid w:val="001350FE"/>
    <w:rsid w:val="0013561B"/>
    <w:rsid w:val="001356B9"/>
    <w:rsid w:val="00135776"/>
    <w:rsid w:val="00135863"/>
    <w:rsid w:val="00135955"/>
    <w:rsid w:val="00135E33"/>
    <w:rsid w:val="0013628B"/>
    <w:rsid w:val="0013659E"/>
    <w:rsid w:val="0013670A"/>
    <w:rsid w:val="00136F08"/>
    <w:rsid w:val="001371E1"/>
    <w:rsid w:val="00137214"/>
    <w:rsid w:val="001373EB"/>
    <w:rsid w:val="00137461"/>
    <w:rsid w:val="00137491"/>
    <w:rsid w:val="001378A7"/>
    <w:rsid w:val="00137EB0"/>
    <w:rsid w:val="00137F67"/>
    <w:rsid w:val="001403F6"/>
    <w:rsid w:val="001404BD"/>
    <w:rsid w:val="001406AE"/>
    <w:rsid w:val="0014079C"/>
    <w:rsid w:val="001409F5"/>
    <w:rsid w:val="00140EAA"/>
    <w:rsid w:val="00140EF9"/>
    <w:rsid w:val="00140F38"/>
    <w:rsid w:val="0014108A"/>
    <w:rsid w:val="00141C69"/>
    <w:rsid w:val="00142EA1"/>
    <w:rsid w:val="00142F19"/>
    <w:rsid w:val="001431AA"/>
    <w:rsid w:val="0014333B"/>
    <w:rsid w:val="001433A7"/>
    <w:rsid w:val="00143BD8"/>
    <w:rsid w:val="00143C99"/>
    <w:rsid w:val="00143CFA"/>
    <w:rsid w:val="00143E6C"/>
    <w:rsid w:val="00144072"/>
    <w:rsid w:val="00144093"/>
    <w:rsid w:val="00144986"/>
    <w:rsid w:val="00145447"/>
    <w:rsid w:val="00145AAA"/>
    <w:rsid w:val="00146102"/>
    <w:rsid w:val="00146756"/>
    <w:rsid w:val="00146EA5"/>
    <w:rsid w:val="00146EF5"/>
    <w:rsid w:val="00147080"/>
    <w:rsid w:val="001472AB"/>
    <w:rsid w:val="0014757E"/>
    <w:rsid w:val="001476C8"/>
    <w:rsid w:val="00147ECC"/>
    <w:rsid w:val="00147F57"/>
    <w:rsid w:val="0015026A"/>
    <w:rsid w:val="001502FD"/>
    <w:rsid w:val="001503B5"/>
    <w:rsid w:val="001506F4"/>
    <w:rsid w:val="0015102D"/>
    <w:rsid w:val="00151049"/>
    <w:rsid w:val="001517B0"/>
    <w:rsid w:val="001519C6"/>
    <w:rsid w:val="00151D9A"/>
    <w:rsid w:val="00151E6A"/>
    <w:rsid w:val="0015210A"/>
    <w:rsid w:val="0015282C"/>
    <w:rsid w:val="00152C85"/>
    <w:rsid w:val="00152D6A"/>
    <w:rsid w:val="00153385"/>
    <w:rsid w:val="001536A4"/>
    <w:rsid w:val="0015389D"/>
    <w:rsid w:val="00153913"/>
    <w:rsid w:val="00153957"/>
    <w:rsid w:val="00153AB1"/>
    <w:rsid w:val="00153E7A"/>
    <w:rsid w:val="00154248"/>
    <w:rsid w:val="00154B56"/>
    <w:rsid w:val="00154C70"/>
    <w:rsid w:val="00154CC7"/>
    <w:rsid w:val="00154EEF"/>
    <w:rsid w:val="00154F30"/>
    <w:rsid w:val="001555D0"/>
    <w:rsid w:val="00155964"/>
    <w:rsid w:val="001560C6"/>
    <w:rsid w:val="00156384"/>
    <w:rsid w:val="001563AF"/>
    <w:rsid w:val="0015641B"/>
    <w:rsid w:val="00156EF6"/>
    <w:rsid w:val="001574EB"/>
    <w:rsid w:val="00157FB2"/>
    <w:rsid w:val="00160006"/>
    <w:rsid w:val="00160A05"/>
    <w:rsid w:val="00160FF6"/>
    <w:rsid w:val="001610D3"/>
    <w:rsid w:val="0016124B"/>
    <w:rsid w:val="00161AA8"/>
    <w:rsid w:val="00162154"/>
    <w:rsid w:val="001624F8"/>
    <w:rsid w:val="00162AB8"/>
    <w:rsid w:val="00162D3F"/>
    <w:rsid w:val="00162E94"/>
    <w:rsid w:val="001634B7"/>
    <w:rsid w:val="00163544"/>
    <w:rsid w:val="001638AF"/>
    <w:rsid w:val="00163BC6"/>
    <w:rsid w:val="00163CDB"/>
    <w:rsid w:val="00164006"/>
    <w:rsid w:val="001642F9"/>
    <w:rsid w:val="0016468D"/>
    <w:rsid w:val="00164970"/>
    <w:rsid w:val="00165CF9"/>
    <w:rsid w:val="001661D6"/>
    <w:rsid w:val="001661ED"/>
    <w:rsid w:val="00166655"/>
    <w:rsid w:val="0016674A"/>
    <w:rsid w:val="00166AC4"/>
    <w:rsid w:val="00166ED2"/>
    <w:rsid w:val="001673CE"/>
    <w:rsid w:val="0016764F"/>
    <w:rsid w:val="00167680"/>
    <w:rsid w:val="00167812"/>
    <w:rsid w:val="00167843"/>
    <w:rsid w:val="00167A68"/>
    <w:rsid w:val="00170100"/>
    <w:rsid w:val="00170494"/>
    <w:rsid w:val="001708C7"/>
    <w:rsid w:val="001709FE"/>
    <w:rsid w:val="001711FF"/>
    <w:rsid w:val="0017123D"/>
    <w:rsid w:val="00171850"/>
    <w:rsid w:val="001719EB"/>
    <w:rsid w:val="00171A81"/>
    <w:rsid w:val="00171ACA"/>
    <w:rsid w:val="001727E7"/>
    <w:rsid w:val="00172973"/>
    <w:rsid w:val="00172E1D"/>
    <w:rsid w:val="00172E68"/>
    <w:rsid w:val="001736A4"/>
    <w:rsid w:val="0017384A"/>
    <w:rsid w:val="001739D8"/>
    <w:rsid w:val="00173A33"/>
    <w:rsid w:val="00173B30"/>
    <w:rsid w:val="00173B51"/>
    <w:rsid w:val="00173E70"/>
    <w:rsid w:val="00173EA0"/>
    <w:rsid w:val="00173F54"/>
    <w:rsid w:val="001740FF"/>
    <w:rsid w:val="0017466B"/>
    <w:rsid w:val="00174C16"/>
    <w:rsid w:val="00174FBF"/>
    <w:rsid w:val="001754B6"/>
    <w:rsid w:val="00175815"/>
    <w:rsid w:val="0017665A"/>
    <w:rsid w:val="00176764"/>
    <w:rsid w:val="00176A47"/>
    <w:rsid w:val="00176D62"/>
    <w:rsid w:val="00177234"/>
    <w:rsid w:val="00177354"/>
    <w:rsid w:val="00177990"/>
    <w:rsid w:val="00177E33"/>
    <w:rsid w:val="00177F8B"/>
    <w:rsid w:val="001805B9"/>
    <w:rsid w:val="00181084"/>
    <w:rsid w:val="001816F3"/>
    <w:rsid w:val="0018174F"/>
    <w:rsid w:val="00181943"/>
    <w:rsid w:val="00181AD7"/>
    <w:rsid w:val="00182107"/>
    <w:rsid w:val="00182349"/>
    <w:rsid w:val="0018271F"/>
    <w:rsid w:val="00182CEB"/>
    <w:rsid w:val="00182DA2"/>
    <w:rsid w:val="00182F46"/>
    <w:rsid w:val="00182F49"/>
    <w:rsid w:val="00183244"/>
    <w:rsid w:val="00183AB6"/>
    <w:rsid w:val="001851DB"/>
    <w:rsid w:val="00185203"/>
    <w:rsid w:val="00185490"/>
    <w:rsid w:val="00185B81"/>
    <w:rsid w:val="00185BAB"/>
    <w:rsid w:val="0018639E"/>
    <w:rsid w:val="00186483"/>
    <w:rsid w:val="00186676"/>
    <w:rsid w:val="00186716"/>
    <w:rsid w:val="001871DA"/>
    <w:rsid w:val="00187DB2"/>
    <w:rsid w:val="00187DFD"/>
    <w:rsid w:val="0019010C"/>
    <w:rsid w:val="001904A2"/>
    <w:rsid w:val="001908C8"/>
    <w:rsid w:val="001917D8"/>
    <w:rsid w:val="0019288A"/>
    <w:rsid w:val="00192904"/>
    <w:rsid w:val="001933BB"/>
    <w:rsid w:val="00193896"/>
    <w:rsid w:val="001938DC"/>
    <w:rsid w:val="00193A60"/>
    <w:rsid w:val="00193C9A"/>
    <w:rsid w:val="001944DA"/>
    <w:rsid w:val="00194AAD"/>
    <w:rsid w:val="00194C0A"/>
    <w:rsid w:val="00194E0D"/>
    <w:rsid w:val="00194F0E"/>
    <w:rsid w:val="00195A49"/>
    <w:rsid w:val="00195BCB"/>
    <w:rsid w:val="00195C55"/>
    <w:rsid w:val="00195CCF"/>
    <w:rsid w:val="00196014"/>
    <w:rsid w:val="00196A90"/>
    <w:rsid w:val="00196CD5"/>
    <w:rsid w:val="0019795D"/>
    <w:rsid w:val="001A006A"/>
    <w:rsid w:val="001A020E"/>
    <w:rsid w:val="001A07E6"/>
    <w:rsid w:val="001A0D50"/>
    <w:rsid w:val="001A13AD"/>
    <w:rsid w:val="001A1763"/>
    <w:rsid w:val="001A179B"/>
    <w:rsid w:val="001A1D95"/>
    <w:rsid w:val="001A1F7E"/>
    <w:rsid w:val="001A221F"/>
    <w:rsid w:val="001A2351"/>
    <w:rsid w:val="001A238D"/>
    <w:rsid w:val="001A2879"/>
    <w:rsid w:val="001A2A23"/>
    <w:rsid w:val="001A2CE7"/>
    <w:rsid w:val="001A331B"/>
    <w:rsid w:val="001A3366"/>
    <w:rsid w:val="001A3734"/>
    <w:rsid w:val="001A3D8C"/>
    <w:rsid w:val="001A428F"/>
    <w:rsid w:val="001A4425"/>
    <w:rsid w:val="001A45DF"/>
    <w:rsid w:val="001A5078"/>
    <w:rsid w:val="001A50D1"/>
    <w:rsid w:val="001A5512"/>
    <w:rsid w:val="001A5833"/>
    <w:rsid w:val="001A6517"/>
    <w:rsid w:val="001A660C"/>
    <w:rsid w:val="001A6853"/>
    <w:rsid w:val="001A6894"/>
    <w:rsid w:val="001A6A43"/>
    <w:rsid w:val="001A6F2B"/>
    <w:rsid w:val="001A77A5"/>
    <w:rsid w:val="001A7B8B"/>
    <w:rsid w:val="001B07F1"/>
    <w:rsid w:val="001B093D"/>
    <w:rsid w:val="001B0A6A"/>
    <w:rsid w:val="001B0B42"/>
    <w:rsid w:val="001B0B4E"/>
    <w:rsid w:val="001B135F"/>
    <w:rsid w:val="001B1537"/>
    <w:rsid w:val="001B1830"/>
    <w:rsid w:val="001B1AE0"/>
    <w:rsid w:val="001B1B79"/>
    <w:rsid w:val="001B3032"/>
    <w:rsid w:val="001B3099"/>
    <w:rsid w:val="001B3B1F"/>
    <w:rsid w:val="001B5825"/>
    <w:rsid w:val="001B59F3"/>
    <w:rsid w:val="001B5B2C"/>
    <w:rsid w:val="001B5B61"/>
    <w:rsid w:val="001B5E7D"/>
    <w:rsid w:val="001B610A"/>
    <w:rsid w:val="001B6F2E"/>
    <w:rsid w:val="001B721D"/>
    <w:rsid w:val="001B7395"/>
    <w:rsid w:val="001B7950"/>
    <w:rsid w:val="001B7B43"/>
    <w:rsid w:val="001B7DF6"/>
    <w:rsid w:val="001C002D"/>
    <w:rsid w:val="001C01D0"/>
    <w:rsid w:val="001C0918"/>
    <w:rsid w:val="001C0CE1"/>
    <w:rsid w:val="001C1058"/>
    <w:rsid w:val="001C11BC"/>
    <w:rsid w:val="001C1280"/>
    <w:rsid w:val="001C13F3"/>
    <w:rsid w:val="001C1646"/>
    <w:rsid w:val="001C1796"/>
    <w:rsid w:val="001C18CA"/>
    <w:rsid w:val="001C23D7"/>
    <w:rsid w:val="001C2614"/>
    <w:rsid w:val="001C28B3"/>
    <w:rsid w:val="001C2E57"/>
    <w:rsid w:val="001C2F58"/>
    <w:rsid w:val="001C2FEC"/>
    <w:rsid w:val="001C312A"/>
    <w:rsid w:val="001C388F"/>
    <w:rsid w:val="001C3BA0"/>
    <w:rsid w:val="001C3E2F"/>
    <w:rsid w:val="001C3EB3"/>
    <w:rsid w:val="001C3FD1"/>
    <w:rsid w:val="001C4979"/>
    <w:rsid w:val="001C4ADA"/>
    <w:rsid w:val="001C4BDE"/>
    <w:rsid w:val="001C544E"/>
    <w:rsid w:val="001C55CB"/>
    <w:rsid w:val="001C562C"/>
    <w:rsid w:val="001C575F"/>
    <w:rsid w:val="001C5D78"/>
    <w:rsid w:val="001C5DE0"/>
    <w:rsid w:val="001C5E15"/>
    <w:rsid w:val="001C6FB8"/>
    <w:rsid w:val="001C7134"/>
    <w:rsid w:val="001C7CAD"/>
    <w:rsid w:val="001D04AF"/>
    <w:rsid w:val="001D05A1"/>
    <w:rsid w:val="001D072A"/>
    <w:rsid w:val="001D096C"/>
    <w:rsid w:val="001D0B99"/>
    <w:rsid w:val="001D0BBA"/>
    <w:rsid w:val="001D0C94"/>
    <w:rsid w:val="001D0DF9"/>
    <w:rsid w:val="001D0F30"/>
    <w:rsid w:val="001D14BD"/>
    <w:rsid w:val="001D1C32"/>
    <w:rsid w:val="001D1F12"/>
    <w:rsid w:val="001D2323"/>
    <w:rsid w:val="001D2500"/>
    <w:rsid w:val="001D2F99"/>
    <w:rsid w:val="001D3057"/>
    <w:rsid w:val="001D3BC6"/>
    <w:rsid w:val="001D3D68"/>
    <w:rsid w:val="001D3D7D"/>
    <w:rsid w:val="001D3E07"/>
    <w:rsid w:val="001D4726"/>
    <w:rsid w:val="001D59F4"/>
    <w:rsid w:val="001D602B"/>
    <w:rsid w:val="001D6208"/>
    <w:rsid w:val="001D6A6D"/>
    <w:rsid w:val="001D6FFC"/>
    <w:rsid w:val="001D77D3"/>
    <w:rsid w:val="001D7F33"/>
    <w:rsid w:val="001E002B"/>
    <w:rsid w:val="001E02D2"/>
    <w:rsid w:val="001E045B"/>
    <w:rsid w:val="001E048E"/>
    <w:rsid w:val="001E0849"/>
    <w:rsid w:val="001E0A78"/>
    <w:rsid w:val="001E0AF0"/>
    <w:rsid w:val="001E0B6F"/>
    <w:rsid w:val="001E0D91"/>
    <w:rsid w:val="001E0FFC"/>
    <w:rsid w:val="001E1015"/>
    <w:rsid w:val="001E1D67"/>
    <w:rsid w:val="001E234B"/>
    <w:rsid w:val="001E254F"/>
    <w:rsid w:val="001E2560"/>
    <w:rsid w:val="001E2773"/>
    <w:rsid w:val="001E2A85"/>
    <w:rsid w:val="001E2D21"/>
    <w:rsid w:val="001E2D7C"/>
    <w:rsid w:val="001E2E84"/>
    <w:rsid w:val="001E332D"/>
    <w:rsid w:val="001E348F"/>
    <w:rsid w:val="001E3E8C"/>
    <w:rsid w:val="001E41A9"/>
    <w:rsid w:val="001E45B7"/>
    <w:rsid w:val="001E4BB0"/>
    <w:rsid w:val="001E4EC3"/>
    <w:rsid w:val="001E5085"/>
    <w:rsid w:val="001E5BE7"/>
    <w:rsid w:val="001E62B6"/>
    <w:rsid w:val="001E664A"/>
    <w:rsid w:val="001E69A7"/>
    <w:rsid w:val="001E6A54"/>
    <w:rsid w:val="001E6CCC"/>
    <w:rsid w:val="001E6ECE"/>
    <w:rsid w:val="001E7145"/>
    <w:rsid w:val="001E7278"/>
    <w:rsid w:val="001E7771"/>
    <w:rsid w:val="001E7924"/>
    <w:rsid w:val="001E7993"/>
    <w:rsid w:val="001E799E"/>
    <w:rsid w:val="001E7A57"/>
    <w:rsid w:val="001E7BF2"/>
    <w:rsid w:val="001E7D44"/>
    <w:rsid w:val="001E7DCB"/>
    <w:rsid w:val="001E7E08"/>
    <w:rsid w:val="001F00DD"/>
    <w:rsid w:val="001F0E51"/>
    <w:rsid w:val="001F11A9"/>
    <w:rsid w:val="001F12AB"/>
    <w:rsid w:val="001F149D"/>
    <w:rsid w:val="001F1632"/>
    <w:rsid w:val="001F19A5"/>
    <w:rsid w:val="001F1AD0"/>
    <w:rsid w:val="001F1FD0"/>
    <w:rsid w:val="001F236F"/>
    <w:rsid w:val="001F23D8"/>
    <w:rsid w:val="001F245E"/>
    <w:rsid w:val="001F3093"/>
    <w:rsid w:val="001F32E8"/>
    <w:rsid w:val="001F36B0"/>
    <w:rsid w:val="001F3A48"/>
    <w:rsid w:val="001F4135"/>
    <w:rsid w:val="001F4170"/>
    <w:rsid w:val="001F43A1"/>
    <w:rsid w:val="001F4542"/>
    <w:rsid w:val="001F4723"/>
    <w:rsid w:val="001F48FA"/>
    <w:rsid w:val="001F4CA6"/>
    <w:rsid w:val="001F4E82"/>
    <w:rsid w:val="001F4EF3"/>
    <w:rsid w:val="001F55E8"/>
    <w:rsid w:val="001F6600"/>
    <w:rsid w:val="001F6B17"/>
    <w:rsid w:val="001F6B60"/>
    <w:rsid w:val="001F71E3"/>
    <w:rsid w:val="001F74EF"/>
    <w:rsid w:val="001F750F"/>
    <w:rsid w:val="001F75D7"/>
    <w:rsid w:val="001F7BE3"/>
    <w:rsid w:val="00200057"/>
    <w:rsid w:val="002000BC"/>
    <w:rsid w:val="0020047F"/>
    <w:rsid w:val="0020049F"/>
    <w:rsid w:val="00200E67"/>
    <w:rsid w:val="00200EB5"/>
    <w:rsid w:val="00200ED4"/>
    <w:rsid w:val="002012C1"/>
    <w:rsid w:val="002016BE"/>
    <w:rsid w:val="002016E1"/>
    <w:rsid w:val="00201B33"/>
    <w:rsid w:val="00201DC8"/>
    <w:rsid w:val="00201EAC"/>
    <w:rsid w:val="00201EDD"/>
    <w:rsid w:val="002021F4"/>
    <w:rsid w:val="00202277"/>
    <w:rsid w:val="002022A1"/>
    <w:rsid w:val="00202656"/>
    <w:rsid w:val="00202C75"/>
    <w:rsid w:val="00202F22"/>
    <w:rsid w:val="00202F85"/>
    <w:rsid w:val="00202FD8"/>
    <w:rsid w:val="002037DD"/>
    <w:rsid w:val="00203C53"/>
    <w:rsid w:val="0020405B"/>
    <w:rsid w:val="00204137"/>
    <w:rsid w:val="002042CE"/>
    <w:rsid w:val="00204583"/>
    <w:rsid w:val="002049DA"/>
    <w:rsid w:val="00204C4A"/>
    <w:rsid w:val="00205C1C"/>
    <w:rsid w:val="00206348"/>
    <w:rsid w:val="00206357"/>
    <w:rsid w:val="002063E5"/>
    <w:rsid w:val="00206C6F"/>
    <w:rsid w:val="00206C79"/>
    <w:rsid w:val="00206C80"/>
    <w:rsid w:val="00206E5B"/>
    <w:rsid w:val="00206EB3"/>
    <w:rsid w:val="00207291"/>
    <w:rsid w:val="00207437"/>
    <w:rsid w:val="00207499"/>
    <w:rsid w:val="00207B0B"/>
    <w:rsid w:val="00210B24"/>
    <w:rsid w:val="00210B4B"/>
    <w:rsid w:val="00211460"/>
    <w:rsid w:val="00211977"/>
    <w:rsid w:val="00211E91"/>
    <w:rsid w:val="00212685"/>
    <w:rsid w:val="002127A0"/>
    <w:rsid w:val="002137CC"/>
    <w:rsid w:val="00213F8F"/>
    <w:rsid w:val="0021444B"/>
    <w:rsid w:val="002144AD"/>
    <w:rsid w:val="00214552"/>
    <w:rsid w:val="00214729"/>
    <w:rsid w:val="00214A44"/>
    <w:rsid w:val="00214C77"/>
    <w:rsid w:val="00215003"/>
    <w:rsid w:val="002152F5"/>
    <w:rsid w:val="0021531B"/>
    <w:rsid w:val="00215396"/>
    <w:rsid w:val="0021557F"/>
    <w:rsid w:val="00215853"/>
    <w:rsid w:val="00215F5F"/>
    <w:rsid w:val="00216103"/>
    <w:rsid w:val="00216283"/>
    <w:rsid w:val="0021629A"/>
    <w:rsid w:val="00216326"/>
    <w:rsid w:val="002163A4"/>
    <w:rsid w:val="0021646A"/>
    <w:rsid w:val="002164A7"/>
    <w:rsid w:val="00216941"/>
    <w:rsid w:val="00216BD6"/>
    <w:rsid w:val="00217077"/>
    <w:rsid w:val="002174BA"/>
    <w:rsid w:val="00217843"/>
    <w:rsid w:val="002178EA"/>
    <w:rsid w:val="00217D11"/>
    <w:rsid w:val="002206A3"/>
    <w:rsid w:val="00220C4F"/>
    <w:rsid w:val="00220F3C"/>
    <w:rsid w:val="00221356"/>
    <w:rsid w:val="00221367"/>
    <w:rsid w:val="00221DC9"/>
    <w:rsid w:val="002227CB"/>
    <w:rsid w:val="00222CFB"/>
    <w:rsid w:val="00222E4A"/>
    <w:rsid w:val="00222FA1"/>
    <w:rsid w:val="0022329B"/>
    <w:rsid w:val="002232E1"/>
    <w:rsid w:val="00223B59"/>
    <w:rsid w:val="002245F8"/>
    <w:rsid w:val="002247C5"/>
    <w:rsid w:val="00226087"/>
    <w:rsid w:val="00226547"/>
    <w:rsid w:val="00227837"/>
    <w:rsid w:val="002279F8"/>
    <w:rsid w:val="00227A4F"/>
    <w:rsid w:val="00227B9C"/>
    <w:rsid w:val="00227BCC"/>
    <w:rsid w:val="00227D0F"/>
    <w:rsid w:val="00227F06"/>
    <w:rsid w:val="002300C9"/>
    <w:rsid w:val="00230195"/>
    <w:rsid w:val="002304ED"/>
    <w:rsid w:val="002305F7"/>
    <w:rsid w:val="002313EE"/>
    <w:rsid w:val="0023141C"/>
    <w:rsid w:val="002315DA"/>
    <w:rsid w:val="002316CA"/>
    <w:rsid w:val="002318AE"/>
    <w:rsid w:val="00231B25"/>
    <w:rsid w:val="00232A24"/>
    <w:rsid w:val="00232CC3"/>
    <w:rsid w:val="00233327"/>
    <w:rsid w:val="00233362"/>
    <w:rsid w:val="00233AFA"/>
    <w:rsid w:val="00233E09"/>
    <w:rsid w:val="0023415B"/>
    <w:rsid w:val="0023428F"/>
    <w:rsid w:val="002344EB"/>
    <w:rsid w:val="00234FD1"/>
    <w:rsid w:val="0023580E"/>
    <w:rsid w:val="002359FF"/>
    <w:rsid w:val="00235B60"/>
    <w:rsid w:val="0023655C"/>
    <w:rsid w:val="002365DE"/>
    <w:rsid w:val="00236A06"/>
    <w:rsid w:val="00236BE2"/>
    <w:rsid w:val="00237315"/>
    <w:rsid w:val="0023750D"/>
    <w:rsid w:val="002375BF"/>
    <w:rsid w:val="002377A9"/>
    <w:rsid w:val="002378A3"/>
    <w:rsid w:val="00237F06"/>
    <w:rsid w:val="00240619"/>
    <w:rsid w:val="00240922"/>
    <w:rsid w:val="00241219"/>
    <w:rsid w:val="002415B6"/>
    <w:rsid w:val="00241660"/>
    <w:rsid w:val="0024172D"/>
    <w:rsid w:val="00241CB3"/>
    <w:rsid w:val="00241CCD"/>
    <w:rsid w:val="00242312"/>
    <w:rsid w:val="0024270E"/>
    <w:rsid w:val="0024291D"/>
    <w:rsid w:val="00242CBA"/>
    <w:rsid w:val="00242CF3"/>
    <w:rsid w:val="00243535"/>
    <w:rsid w:val="00243612"/>
    <w:rsid w:val="002436FA"/>
    <w:rsid w:val="002445BA"/>
    <w:rsid w:val="00245154"/>
    <w:rsid w:val="002453A6"/>
    <w:rsid w:val="00245964"/>
    <w:rsid w:val="00245A6A"/>
    <w:rsid w:val="002468E8"/>
    <w:rsid w:val="0024699B"/>
    <w:rsid w:val="002473AD"/>
    <w:rsid w:val="0024753F"/>
    <w:rsid w:val="00247E04"/>
    <w:rsid w:val="00250119"/>
    <w:rsid w:val="0025023F"/>
    <w:rsid w:val="00250403"/>
    <w:rsid w:val="0025085B"/>
    <w:rsid w:val="002509CD"/>
    <w:rsid w:val="00250B00"/>
    <w:rsid w:val="00250D06"/>
    <w:rsid w:val="002515FA"/>
    <w:rsid w:val="002516F4"/>
    <w:rsid w:val="002517DD"/>
    <w:rsid w:val="00251A48"/>
    <w:rsid w:val="00251AC7"/>
    <w:rsid w:val="00251ACF"/>
    <w:rsid w:val="00252349"/>
    <w:rsid w:val="00252C34"/>
    <w:rsid w:val="00252F8C"/>
    <w:rsid w:val="00252FEE"/>
    <w:rsid w:val="0025331D"/>
    <w:rsid w:val="00253600"/>
    <w:rsid w:val="00253935"/>
    <w:rsid w:val="00253EA0"/>
    <w:rsid w:val="002548EE"/>
    <w:rsid w:val="00254AE2"/>
    <w:rsid w:val="00254CCD"/>
    <w:rsid w:val="00254CD2"/>
    <w:rsid w:val="00254EF9"/>
    <w:rsid w:val="0025557A"/>
    <w:rsid w:val="00255991"/>
    <w:rsid w:val="00255C54"/>
    <w:rsid w:val="00255F53"/>
    <w:rsid w:val="00256791"/>
    <w:rsid w:val="00256A72"/>
    <w:rsid w:val="00256A75"/>
    <w:rsid w:val="00256C09"/>
    <w:rsid w:val="00256F43"/>
    <w:rsid w:val="0025703C"/>
    <w:rsid w:val="00257173"/>
    <w:rsid w:val="00257180"/>
    <w:rsid w:val="00257B45"/>
    <w:rsid w:val="002601CB"/>
    <w:rsid w:val="00260B19"/>
    <w:rsid w:val="00260CBC"/>
    <w:rsid w:val="00260E21"/>
    <w:rsid w:val="00261F6B"/>
    <w:rsid w:val="0026200C"/>
    <w:rsid w:val="0026216B"/>
    <w:rsid w:val="00262431"/>
    <w:rsid w:val="00262914"/>
    <w:rsid w:val="00262AFB"/>
    <w:rsid w:val="00262C40"/>
    <w:rsid w:val="002636AC"/>
    <w:rsid w:val="00263826"/>
    <w:rsid w:val="00263955"/>
    <w:rsid w:val="002641E1"/>
    <w:rsid w:val="0026472E"/>
    <w:rsid w:val="00264835"/>
    <w:rsid w:val="00264B29"/>
    <w:rsid w:val="00264B71"/>
    <w:rsid w:val="00264C97"/>
    <w:rsid w:val="00264DA7"/>
    <w:rsid w:val="002658A7"/>
    <w:rsid w:val="00265EB0"/>
    <w:rsid w:val="002661A7"/>
    <w:rsid w:val="002662EF"/>
    <w:rsid w:val="00266815"/>
    <w:rsid w:val="00266914"/>
    <w:rsid w:val="0026696C"/>
    <w:rsid w:val="00266BA5"/>
    <w:rsid w:val="00266C55"/>
    <w:rsid w:val="0026700B"/>
    <w:rsid w:val="002673A4"/>
    <w:rsid w:val="00267B3D"/>
    <w:rsid w:val="00267C52"/>
    <w:rsid w:val="00270262"/>
    <w:rsid w:val="00270419"/>
    <w:rsid w:val="002707B0"/>
    <w:rsid w:val="00270D5A"/>
    <w:rsid w:val="00271196"/>
    <w:rsid w:val="002713E6"/>
    <w:rsid w:val="00271C8C"/>
    <w:rsid w:val="00272058"/>
    <w:rsid w:val="00272206"/>
    <w:rsid w:val="002723DA"/>
    <w:rsid w:val="00272B62"/>
    <w:rsid w:val="00272E5C"/>
    <w:rsid w:val="0027360F"/>
    <w:rsid w:val="0027364F"/>
    <w:rsid w:val="002737AA"/>
    <w:rsid w:val="002739EA"/>
    <w:rsid w:val="00273AA9"/>
    <w:rsid w:val="00273F75"/>
    <w:rsid w:val="002742E6"/>
    <w:rsid w:val="002745D1"/>
    <w:rsid w:val="0027476A"/>
    <w:rsid w:val="00274898"/>
    <w:rsid w:val="00274F64"/>
    <w:rsid w:val="00275369"/>
    <w:rsid w:val="00275556"/>
    <w:rsid w:val="00275FB8"/>
    <w:rsid w:val="00276411"/>
    <w:rsid w:val="00276429"/>
    <w:rsid w:val="00276691"/>
    <w:rsid w:val="00276765"/>
    <w:rsid w:val="00276882"/>
    <w:rsid w:val="002768CB"/>
    <w:rsid w:val="002768DB"/>
    <w:rsid w:val="00276EE7"/>
    <w:rsid w:val="00276FD6"/>
    <w:rsid w:val="002779E9"/>
    <w:rsid w:val="00280201"/>
    <w:rsid w:val="0028072F"/>
    <w:rsid w:val="002807D4"/>
    <w:rsid w:val="0028083D"/>
    <w:rsid w:val="00280BE0"/>
    <w:rsid w:val="00280CF1"/>
    <w:rsid w:val="00281AC5"/>
    <w:rsid w:val="00281D8F"/>
    <w:rsid w:val="0028253A"/>
    <w:rsid w:val="0028261A"/>
    <w:rsid w:val="00282622"/>
    <w:rsid w:val="00282688"/>
    <w:rsid w:val="002829BA"/>
    <w:rsid w:val="00282AAF"/>
    <w:rsid w:val="00282CBB"/>
    <w:rsid w:val="00282CF4"/>
    <w:rsid w:val="00282D55"/>
    <w:rsid w:val="00283435"/>
    <w:rsid w:val="00283880"/>
    <w:rsid w:val="00283B09"/>
    <w:rsid w:val="00283B70"/>
    <w:rsid w:val="00283E14"/>
    <w:rsid w:val="0028413A"/>
    <w:rsid w:val="002841D7"/>
    <w:rsid w:val="002848FE"/>
    <w:rsid w:val="00284E70"/>
    <w:rsid w:val="002851F5"/>
    <w:rsid w:val="00285253"/>
    <w:rsid w:val="0028570B"/>
    <w:rsid w:val="00285918"/>
    <w:rsid w:val="00285A5F"/>
    <w:rsid w:val="00285B44"/>
    <w:rsid w:val="00285D6D"/>
    <w:rsid w:val="00285E23"/>
    <w:rsid w:val="00285FDC"/>
    <w:rsid w:val="00285FF7"/>
    <w:rsid w:val="00286118"/>
    <w:rsid w:val="00286A4D"/>
    <w:rsid w:val="002876EE"/>
    <w:rsid w:val="0028783E"/>
    <w:rsid w:val="00287B8A"/>
    <w:rsid w:val="00287E01"/>
    <w:rsid w:val="00290003"/>
    <w:rsid w:val="002901C3"/>
    <w:rsid w:val="00290450"/>
    <w:rsid w:val="00290972"/>
    <w:rsid w:val="002911C3"/>
    <w:rsid w:val="0029157D"/>
    <w:rsid w:val="00292021"/>
    <w:rsid w:val="0029202F"/>
    <w:rsid w:val="002922A2"/>
    <w:rsid w:val="002922DE"/>
    <w:rsid w:val="002928EE"/>
    <w:rsid w:val="002929B0"/>
    <w:rsid w:val="00292FDB"/>
    <w:rsid w:val="0029328E"/>
    <w:rsid w:val="0029340E"/>
    <w:rsid w:val="00293DE5"/>
    <w:rsid w:val="00293F1B"/>
    <w:rsid w:val="00294003"/>
    <w:rsid w:val="00294697"/>
    <w:rsid w:val="00294894"/>
    <w:rsid w:val="00294A44"/>
    <w:rsid w:val="0029544B"/>
    <w:rsid w:val="0029547C"/>
    <w:rsid w:val="00295642"/>
    <w:rsid w:val="00295A7C"/>
    <w:rsid w:val="0029607F"/>
    <w:rsid w:val="002965D1"/>
    <w:rsid w:val="00296772"/>
    <w:rsid w:val="002968D0"/>
    <w:rsid w:val="00296B82"/>
    <w:rsid w:val="00296D35"/>
    <w:rsid w:val="002971C3"/>
    <w:rsid w:val="00297A50"/>
    <w:rsid w:val="002A008F"/>
    <w:rsid w:val="002A01C4"/>
    <w:rsid w:val="002A0C1D"/>
    <w:rsid w:val="002A0F2D"/>
    <w:rsid w:val="002A1130"/>
    <w:rsid w:val="002A113C"/>
    <w:rsid w:val="002A1802"/>
    <w:rsid w:val="002A1D41"/>
    <w:rsid w:val="002A1F93"/>
    <w:rsid w:val="002A284A"/>
    <w:rsid w:val="002A2EED"/>
    <w:rsid w:val="002A2FA5"/>
    <w:rsid w:val="002A3126"/>
    <w:rsid w:val="002A3170"/>
    <w:rsid w:val="002A3633"/>
    <w:rsid w:val="002A4041"/>
    <w:rsid w:val="002A4183"/>
    <w:rsid w:val="002A4643"/>
    <w:rsid w:val="002A4709"/>
    <w:rsid w:val="002A4F4F"/>
    <w:rsid w:val="002A550B"/>
    <w:rsid w:val="002A56FF"/>
    <w:rsid w:val="002A5701"/>
    <w:rsid w:val="002A5757"/>
    <w:rsid w:val="002A578F"/>
    <w:rsid w:val="002A588D"/>
    <w:rsid w:val="002A5BF1"/>
    <w:rsid w:val="002A5C01"/>
    <w:rsid w:val="002A6142"/>
    <w:rsid w:val="002A623C"/>
    <w:rsid w:val="002A6314"/>
    <w:rsid w:val="002A6618"/>
    <w:rsid w:val="002A6A53"/>
    <w:rsid w:val="002A6C91"/>
    <w:rsid w:val="002A7585"/>
    <w:rsid w:val="002A7893"/>
    <w:rsid w:val="002A7897"/>
    <w:rsid w:val="002A7AA6"/>
    <w:rsid w:val="002A7B87"/>
    <w:rsid w:val="002A7FB9"/>
    <w:rsid w:val="002B01CD"/>
    <w:rsid w:val="002B06C0"/>
    <w:rsid w:val="002B11BF"/>
    <w:rsid w:val="002B12BF"/>
    <w:rsid w:val="002B1493"/>
    <w:rsid w:val="002B1714"/>
    <w:rsid w:val="002B1DA7"/>
    <w:rsid w:val="002B27A4"/>
    <w:rsid w:val="002B32DC"/>
    <w:rsid w:val="002B3D3E"/>
    <w:rsid w:val="002B3F90"/>
    <w:rsid w:val="002B4738"/>
    <w:rsid w:val="002B48E5"/>
    <w:rsid w:val="002B4EE0"/>
    <w:rsid w:val="002B5769"/>
    <w:rsid w:val="002B5AEE"/>
    <w:rsid w:val="002B5EDE"/>
    <w:rsid w:val="002B62AF"/>
    <w:rsid w:val="002B687E"/>
    <w:rsid w:val="002B6ADE"/>
    <w:rsid w:val="002B7857"/>
    <w:rsid w:val="002B7B45"/>
    <w:rsid w:val="002C01D8"/>
    <w:rsid w:val="002C0521"/>
    <w:rsid w:val="002C08EC"/>
    <w:rsid w:val="002C09BB"/>
    <w:rsid w:val="002C0A36"/>
    <w:rsid w:val="002C185B"/>
    <w:rsid w:val="002C257E"/>
    <w:rsid w:val="002C2584"/>
    <w:rsid w:val="002C265A"/>
    <w:rsid w:val="002C293D"/>
    <w:rsid w:val="002C29F3"/>
    <w:rsid w:val="002C3404"/>
    <w:rsid w:val="002C3E84"/>
    <w:rsid w:val="002C4681"/>
    <w:rsid w:val="002C48E6"/>
    <w:rsid w:val="002C4CC9"/>
    <w:rsid w:val="002C5255"/>
    <w:rsid w:val="002C54E6"/>
    <w:rsid w:val="002C5812"/>
    <w:rsid w:val="002C5D8D"/>
    <w:rsid w:val="002C64A5"/>
    <w:rsid w:val="002C6545"/>
    <w:rsid w:val="002C675C"/>
    <w:rsid w:val="002C68AC"/>
    <w:rsid w:val="002C6C54"/>
    <w:rsid w:val="002C71E2"/>
    <w:rsid w:val="002C741E"/>
    <w:rsid w:val="002D010D"/>
    <w:rsid w:val="002D03ED"/>
    <w:rsid w:val="002D03FF"/>
    <w:rsid w:val="002D070A"/>
    <w:rsid w:val="002D0786"/>
    <w:rsid w:val="002D078E"/>
    <w:rsid w:val="002D0F05"/>
    <w:rsid w:val="002D1261"/>
    <w:rsid w:val="002D1EF0"/>
    <w:rsid w:val="002D232C"/>
    <w:rsid w:val="002D245B"/>
    <w:rsid w:val="002D249F"/>
    <w:rsid w:val="002D267B"/>
    <w:rsid w:val="002D26CA"/>
    <w:rsid w:val="002D2F2E"/>
    <w:rsid w:val="002D3926"/>
    <w:rsid w:val="002D3DD9"/>
    <w:rsid w:val="002D3EB4"/>
    <w:rsid w:val="002D42BA"/>
    <w:rsid w:val="002D4320"/>
    <w:rsid w:val="002D4500"/>
    <w:rsid w:val="002D47FF"/>
    <w:rsid w:val="002D4D17"/>
    <w:rsid w:val="002D5618"/>
    <w:rsid w:val="002D5BE2"/>
    <w:rsid w:val="002D5C67"/>
    <w:rsid w:val="002D5D08"/>
    <w:rsid w:val="002D666C"/>
    <w:rsid w:val="002D6A2A"/>
    <w:rsid w:val="002D6A82"/>
    <w:rsid w:val="002D6C49"/>
    <w:rsid w:val="002D6CFE"/>
    <w:rsid w:val="002D6DE3"/>
    <w:rsid w:val="002D70D7"/>
    <w:rsid w:val="002D727B"/>
    <w:rsid w:val="002D760D"/>
    <w:rsid w:val="002D7BF8"/>
    <w:rsid w:val="002E00E0"/>
    <w:rsid w:val="002E0DB0"/>
    <w:rsid w:val="002E0F46"/>
    <w:rsid w:val="002E11D9"/>
    <w:rsid w:val="002E16BE"/>
    <w:rsid w:val="002E171C"/>
    <w:rsid w:val="002E1909"/>
    <w:rsid w:val="002E1BA6"/>
    <w:rsid w:val="002E2814"/>
    <w:rsid w:val="002E2B06"/>
    <w:rsid w:val="002E3178"/>
    <w:rsid w:val="002E343F"/>
    <w:rsid w:val="002E370B"/>
    <w:rsid w:val="002E3819"/>
    <w:rsid w:val="002E38F9"/>
    <w:rsid w:val="002E4100"/>
    <w:rsid w:val="002E43A6"/>
    <w:rsid w:val="002E47A8"/>
    <w:rsid w:val="002E488B"/>
    <w:rsid w:val="002E5122"/>
    <w:rsid w:val="002E5ACC"/>
    <w:rsid w:val="002E5CDA"/>
    <w:rsid w:val="002E6060"/>
    <w:rsid w:val="002E652A"/>
    <w:rsid w:val="002E6D8C"/>
    <w:rsid w:val="002E77A4"/>
    <w:rsid w:val="002E7807"/>
    <w:rsid w:val="002E7890"/>
    <w:rsid w:val="002E7BE3"/>
    <w:rsid w:val="002F0012"/>
    <w:rsid w:val="002F0234"/>
    <w:rsid w:val="002F0CC2"/>
    <w:rsid w:val="002F0D81"/>
    <w:rsid w:val="002F0DBE"/>
    <w:rsid w:val="002F1094"/>
    <w:rsid w:val="002F16A5"/>
    <w:rsid w:val="002F1961"/>
    <w:rsid w:val="002F1B57"/>
    <w:rsid w:val="002F2088"/>
    <w:rsid w:val="002F21A1"/>
    <w:rsid w:val="002F254C"/>
    <w:rsid w:val="002F2573"/>
    <w:rsid w:val="002F275F"/>
    <w:rsid w:val="002F2920"/>
    <w:rsid w:val="002F2E40"/>
    <w:rsid w:val="002F3060"/>
    <w:rsid w:val="002F37BD"/>
    <w:rsid w:val="002F37CC"/>
    <w:rsid w:val="002F3EA1"/>
    <w:rsid w:val="002F43E7"/>
    <w:rsid w:val="002F45B0"/>
    <w:rsid w:val="002F4A87"/>
    <w:rsid w:val="002F4B91"/>
    <w:rsid w:val="002F4CBF"/>
    <w:rsid w:val="002F5046"/>
    <w:rsid w:val="002F5228"/>
    <w:rsid w:val="002F541B"/>
    <w:rsid w:val="002F5915"/>
    <w:rsid w:val="002F5AF6"/>
    <w:rsid w:val="002F63C6"/>
    <w:rsid w:val="002F642D"/>
    <w:rsid w:val="002F66DF"/>
    <w:rsid w:val="002F670A"/>
    <w:rsid w:val="002F68F3"/>
    <w:rsid w:val="002F7281"/>
    <w:rsid w:val="002F7524"/>
    <w:rsid w:val="002F772A"/>
    <w:rsid w:val="002F782D"/>
    <w:rsid w:val="002F7B59"/>
    <w:rsid w:val="002F7D1B"/>
    <w:rsid w:val="002F7DC6"/>
    <w:rsid w:val="002F7E69"/>
    <w:rsid w:val="00300175"/>
    <w:rsid w:val="00300516"/>
    <w:rsid w:val="00300A93"/>
    <w:rsid w:val="00300DAF"/>
    <w:rsid w:val="003029A0"/>
    <w:rsid w:val="00302BB0"/>
    <w:rsid w:val="00302DC1"/>
    <w:rsid w:val="00302EDB"/>
    <w:rsid w:val="00303236"/>
    <w:rsid w:val="00303F0B"/>
    <w:rsid w:val="00303F62"/>
    <w:rsid w:val="0030437D"/>
    <w:rsid w:val="00304DA2"/>
    <w:rsid w:val="00305003"/>
    <w:rsid w:val="00305313"/>
    <w:rsid w:val="0030532E"/>
    <w:rsid w:val="003054FB"/>
    <w:rsid w:val="0030551C"/>
    <w:rsid w:val="0030694B"/>
    <w:rsid w:val="00306BA0"/>
    <w:rsid w:val="00306C32"/>
    <w:rsid w:val="00306C62"/>
    <w:rsid w:val="00306E2A"/>
    <w:rsid w:val="003078E9"/>
    <w:rsid w:val="00307B96"/>
    <w:rsid w:val="00310060"/>
    <w:rsid w:val="003104B9"/>
    <w:rsid w:val="00310743"/>
    <w:rsid w:val="003107FE"/>
    <w:rsid w:val="00310844"/>
    <w:rsid w:val="00310D91"/>
    <w:rsid w:val="00311A16"/>
    <w:rsid w:val="00311D73"/>
    <w:rsid w:val="00312509"/>
    <w:rsid w:val="00312AB1"/>
    <w:rsid w:val="003135E2"/>
    <w:rsid w:val="0031369A"/>
    <w:rsid w:val="003154DA"/>
    <w:rsid w:val="0031551D"/>
    <w:rsid w:val="00315520"/>
    <w:rsid w:val="003156DF"/>
    <w:rsid w:val="00315BED"/>
    <w:rsid w:val="00316A8F"/>
    <w:rsid w:val="00316E36"/>
    <w:rsid w:val="00316EF6"/>
    <w:rsid w:val="00316F0F"/>
    <w:rsid w:val="00317096"/>
    <w:rsid w:val="00317D54"/>
    <w:rsid w:val="00317E71"/>
    <w:rsid w:val="00320993"/>
    <w:rsid w:val="00320C66"/>
    <w:rsid w:val="00320D6E"/>
    <w:rsid w:val="003211B1"/>
    <w:rsid w:val="003213D0"/>
    <w:rsid w:val="00321575"/>
    <w:rsid w:val="00322033"/>
    <w:rsid w:val="00322525"/>
    <w:rsid w:val="0032343C"/>
    <w:rsid w:val="00323CD8"/>
    <w:rsid w:val="00323E22"/>
    <w:rsid w:val="00323E66"/>
    <w:rsid w:val="00324127"/>
    <w:rsid w:val="003249BC"/>
    <w:rsid w:val="00324F3B"/>
    <w:rsid w:val="00325A6D"/>
    <w:rsid w:val="00325BDB"/>
    <w:rsid w:val="0032666B"/>
    <w:rsid w:val="00326B59"/>
    <w:rsid w:val="00326BD6"/>
    <w:rsid w:val="00326D6B"/>
    <w:rsid w:val="00327348"/>
    <w:rsid w:val="00327378"/>
    <w:rsid w:val="0032751B"/>
    <w:rsid w:val="00327DFB"/>
    <w:rsid w:val="00330179"/>
    <w:rsid w:val="003302F0"/>
    <w:rsid w:val="003303DB"/>
    <w:rsid w:val="00330471"/>
    <w:rsid w:val="00330A88"/>
    <w:rsid w:val="003310B3"/>
    <w:rsid w:val="003317C3"/>
    <w:rsid w:val="003318AA"/>
    <w:rsid w:val="003318E9"/>
    <w:rsid w:val="00331A0A"/>
    <w:rsid w:val="00331CD5"/>
    <w:rsid w:val="003323D0"/>
    <w:rsid w:val="0033251E"/>
    <w:rsid w:val="00332BC9"/>
    <w:rsid w:val="00332F10"/>
    <w:rsid w:val="003330A5"/>
    <w:rsid w:val="003333E7"/>
    <w:rsid w:val="00333431"/>
    <w:rsid w:val="00333598"/>
    <w:rsid w:val="00333FA8"/>
    <w:rsid w:val="00334064"/>
    <w:rsid w:val="003341BC"/>
    <w:rsid w:val="003343C1"/>
    <w:rsid w:val="00334694"/>
    <w:rsid w:val="0033489E"/>
    <w:rsid w:val="00334FCE"/>
    <w:rsid w:val="003358A5"/>
    <w:rsid w:val="00335CC7"/>
    <w:rsid w:val="00336259"/>
    <w:rsid w:val="00336B0A"/>
    <w:rsid w:val="00337185"/>
    <w:rsid w:val="00337296"/>
    <w:rsid w:val="003400AB"/>
    <w:rsid w:val="003402A6"/>
    <w:rsid w:val="00340700"/>
    <w:rsid w:val="003409B1"/>
    <w:rsid w:val="00340A98"/>
    <w:rsid w:val="0034146C"/>
    <w:rsid w:val="003416C7"/>
    <w:rsid w:val="0034178D"/>
    <w:rsid w:val="00341CB5"/>
    <w:rsid w:val="00342010"/>
    <w:rsid w:val="003420FD"/>
    <w:rsid w:val="0034258D"/>
    <w:rsid w:val="003428B4"/>
    <w:rsid w:val="00342A6A"/>
    <w:rsid w:val="00342CB3"/>
    <w:rsid w:val="00342DBB"/>
    <w:rsid w:val="00342E24"/>
    <w:rsid w:val="00343222"/>
    <w:rsid w:val="003434FC"/>
    <w:rsid w:val="00343BA8"/>
    <w:rsid w:val="00344024"/>
    <w:rsid w:val="00344631"/>
    <w:rsid w:val="003448C7"/>
    <w:rsid w:val="00344A1C"/>
    <w:rsid w:val="00344EBB"/>
    <w:rsid w:val="003453FA"/>
    <w:rsid w:val="003454FC"/>
    <w:rsid w:val="00345528"/>
    <w:rsid w:val="00345A0B"/>
    <w:rsid w:val="00345ECE"/>
    <w:rsid w:val="003460AE"/>
    <w:rsid w:val="003463A3"/>
    <w:rsid w:val="0034693A"/>
    <w:rsid w:val="00347160"/>
    <w:rsid w:val="00347370"/>
    <w:rsid w:val="00347743"/>
    <w:rsid w:val="00347CD4"/>
    <w:rsid w:val="00347D7C"/>
    <w:rsid w:val="00347F07"/>
    <w:rsid w:val="00350137"/>
    <w:rsid w:val="00350BD8"/>
    <w:rsid w:val="00350CE0"/>
    <w:rsid w:val="00350DB6"/>
    <w:rsid w:val="00351106"/>
    <w:rsid w:val="00351D5D"/>
    <w:rsid w:val="00351E99"/>
    <w:rsid w:val="00352030"/>
    <w:rsid w:val="00352217"/>
    <w:rsid w:val="0035249E"/>
    <w:rsid w:val="003525A8"/>
    <w:rsid w:val="00352C1C"/>
    <w:rsid w:val="00353FD5"/>
    <w:rsid w:val="00354045"/>
    <w:rsid w:val="0035474E"/>
    <w:rsid w:val="00354832"/>
    <w:rsid w:val="003549E4"/>
    <w:rsid w:val="00354B7C"/>
    <w:rsid w:val="00354E7E"/>
    <w:rsid w:val="00355A3C"/>
    <w:rsid w:val="00355A42"/>
    <w:rsid w:val="00355EC3"/>
    <w:rsid w:val="00355F1A"/>
    <w:rsid w:val="003562A5"/>
    <w:rsid w:val="00356353"/>
    <w:rsid w:val="003567A4"/>
    <w:rsid w:val="00356950"/>
    <w:rsid w:val="00356C99"/>
    <w:rsid w:val="00357046"/>
    <w:rsid w:val="00357715"/>
    <w:rsid w:val="0036029C"/>
    <w:rsid w:val="00360338"/>
    <w:rsid w:val="003604B9"/>
    <w:rsid w:val="00360552"/>
    <w:rsid w:val="00360584"/>
    <w:rsid w:val="00361B5E"/>
    <w:rsid w:val="0036202B"/>
    <w:rsid w:val="00362290"/>
    <w:rsid w:val="003625CE"/>
    <w:rsid w:val="00362688"/>
    <w:rsid w:val="00362F53"/>
    <w:rsid w:val="003633A4"/>
    <w:rsid w:val="0036352B"/>
    <w:rsid w:val="003642FD"/>
    <w:rsid w:val="00364544"/>
    <w:rsid w:val="00364B33"/>
    <w:rsid w:val="00364CCB"/>
    <w:rsid w:val="00364D2D"/>
    <w:rsid w:val="00364F0D"/>
    <w:rsid w:val="0036513B"/>
    <w:rsid w:val="0036580B"/>
    <w:rsid w:val="00365CC4"/>
    <w:rsid w:val="00366697"/>
    <w:rsid w:val="00366BE9"/>
    <w:rsid w:val="00366F2F"/>
    <w:rsid w:val="00366FA9"/>
    <w:rsid w:val="0036743E"/>
    <w:rsid w:val="00367B9B"/>
    <w:rsid w:val="00367FAC"/>
    <w:rsid w:val="00370000"/>
    <w:rsid w:val="00370CB2"/>
    <w:rsid w:val="00370E05"/>
    <w:rsid w:val="003711E6"/>
    <w:rsid w:val="00371232"/>
    <w:rsid w:val="00371581"/>
    <w:rsid w:val="00371948"/>
    <w:rsid w:val="0037200B"/>
    <w:rsid w:val="00372091"/>
    <w:rsid w:val="0037213F"/>
    <w:rsid w:val="003726B4"/>
    <w:rsid w:val="00372754"/>
    <w:rsid w:val="0037276C"/>
    <w:rsid w:val="00372956"/>
    <w:rsid w:val="003729FF"/>
    <w:rsid w:val="00372CBC"/>
    <w:rsid w:val="0037340B"/>
    <w:rsid w:val="003734EB"/>
    <w:rsid w:val="00373993"/>
    <w:rsid w:val="003744E3"/>
    <w:rsid w:val="00375AA3"/>
    <w:rsid w:val="00375C4E"/>
    <w:rsid w:val="00376509"/>
    <w:rsid w:val="00376BFE"/>
    <w:rsid w:val="003778D9"/>
    <w:rsid w:val="00377967"/>
    <w:rsid w:val="00377A09"/>
    <w:rsid w:val="00377C3F"/>
    <w:rsid w:val="00377F56"/>
    <w:rsid w:val="00380BD1"/>
    <w:rsid w:val="00380CAE"/>
    <w:rsid w:val="0038184E"/>
    <w:rsid w:val="0038207E"/>
    <w:rsid w:val="00382708"/>
    <w:rsid w:val="00382D06"/>
    <w:rsid w:val="00382D34"/>
    <w:rsid w:val="00382F3B"/>
    <w:rsid w:val="003832CC"/>
    <w:rsid w:val="003832E5"/>
    <w:rsid w:val="00383908"/>
    <w:rsid w:val="0038390E"/>
    <w:rsid w:val="00383FF7"/>
    <w:rsid w:val="003842DD"/>
    <w:rsid w:val="00384352"/>
    <w:rsid w:val="00384422"/>
    <w:rsid w:val="00384582"/>
    <w:rsid w:val="00384893"/>
    <w:rsid w:val="00384F6E"/>
    <w:rsid w:val="003852F5"/>
    <w:rsid w:val="0038593D"/>
    <w:rsid w:val="00385AA3"/>
    <w:rsid w:val="00385CC6"/>
    <w:rsid w:val="00385E5D"/>
    <w:rsid w:val="00385FCA"/>
    <w:rsid w:val="00385FD2"/>
    <w:rsid w:val="00386073"/>
    <w:rsid w:val="00386488"/>
    <w:rsid w:val="0038667F"/>
    <w:rsid w:val="00386B8C"/>
    <w:rsid w:val="00387089"/>
    <w:rsid w:val="003902DD"/>
    <w:rsid w:val="003903F3"/>
    <w:rsid w:val="003904F6"/>
    <w:rsid w:val="0039098A"/>
    <w:rsid w:val="00390C53"/>
    <w:rsid w:val="00390C5E"/>
    <w:rsid w:val="00391183"/>
    <w:rsid w:val="00391334"/>
    <w:rsid w:val="003919F8"/>
    <w:rsid w:val="0039221F"/>
    <w:rsid w:val="0039224F"/>
    <w:rsid w:val="003922D1"/>
    <w:rsid w:val="003923A6"/>
    <w:rsid w:val="00392CBB"/>
    <w:rsid w:val="00393243"/>
    <w:rsid w:val="00393338"/>
    <w:rsid w:val="00393362"/>
    <w:rsid w:val="003938A8"/>
    <w:rsid w:val="00393A21"/>
    <w:rsid w:val="00394172"/>
    <w:rsid w:val="003941D9"/>
    <w:rsid w:val="003943D3"/>
    <w:rsid w:val="0039441F"/>
    <w:rsid w:val="0039465A"/>
    <w:rsid w:val="00394701"/>
    <w:rsid w:val="0039489E"/>
    <w:rsid w:val="0039496A"/>
    <w:rsid w:val="003949BC"/>
    <w:rsid w:val="00394EE2"/>
    <w:rsid w:val="00395410"/>
    <w:rsid w:val="0039577D"/>
    <w:rsid w:val="00395923"/>
    <w:rsid w:val="00395F39"/>
    <w:rsid w:val="00395F40"/>
    <w:rsid w:val="00396439"/>
    <w:rsid w:val="00396459"/>
    <w:rsid w:val="0039698D"/>
    <w:rsid w:val="0039725A"/>
    <w:rsid w:val="00397453"/>
    <w:rsid w:val="00397472"/>
    <w:rsid w:val="003974E6"/>
    <w:rsid w:val="00397846"/>
    <w:rsid w:val="003A03A3"/>
    <w:rsid w:val="003A0485"/>
    <w:rsid w:val="003A08B0"/>
    <w:rsid w:val="003A097C"/>
    <w:rsid w:val="003A0A4C"/>
    <w:rsid w:val="003A0B65"/>
    <w:rsid w:val="003A1582"/>
    <w:rsid w:val="003A190C"/>
    <w:rsid w:val="003A1BA8"/>
    <w:rsid w:val="003A2027"/>
    <w:rsid w:val="003A22FB"/>
    <w:rsid w:val="003A2519"/>
    <w:rsid w:val="003A2593"/>
    <w:rsid w:val="003A2648"/>
    <w:rsid w:val="003A27A9"/>
    <w:rsid w:val="003A2979"/>
    <w:rsid w:val="003A29A9"/>
    <w:rsid w:val="003A370E"/>
    <w:rsid w:val="003A3A38"/>
    <w:rsid w:val="003A3BDC"/>
    <w:rsid w:val="003A442A"/>
    <w:rsid w:val="003A5059"/>
    <w:rsid w:val="003A516C"/>
    <w:rsid w:val="003A5239"/>
    <w:rsid w:val="003A56F2"/>
    <w:rsid w:val="003A5CC5"/>
    <w:rsid w:val="003A5CFA"/>
    <w:rsid w:val="003A605A"/>
    <w:rsid w:val="003A6193"/>
    <w:rsid w:val="003A642E"/>
    <w:rsid w:val="003A6890"/>
    <w:rsid w:val="003A68C3"/>
    <w:rsid w:val="003A6AB2"/>
    <w:rsid w:val="003A72B0"/>
    <w:rsid w:val="003A72D3"/>
    <w:rsid w:val="003A73BC"/>
    <w:rsid w:val="003A7E13"/>
    <w:rsid w:val="003B0256"/>
    <w:rsid w:val="003B073C"/>
    <w:rsid w:val="003B0838"/>
    <w:rsid w:val="003B0ACE"/>
    <w:rsid w:val="003B0D8A"/>
    <w:rsid w:val="003B1811"/>
    <w:rsid w:val="003B1D28"/>
    <w:rsid w:val="003B252D"/>
    <w:rsid w:val="003B2A0D"/>
    <w:rsid w:val="003B2EEB"/>
    <w:rsid w:val="003B2FF1"/>
    <w:rsid w:val="003B3290"/>
    <w:rsid w:val="003B3909"/>
    <w:rsid w:val="003B3B02"/>
    <w:rsid w:val="003B3BBE"/>
    <w:rsid w:val="003B46AB"/>
    <w:rsid w:val="003B4CB9"/>
    <w:rsid w:val="003B4D93"/>
    <w:rsid w:val="003B502E"/>
    <w:rsid w:val="003B5733"/>
    <w:rsid w:val="003B5B6F"/>
    <w:rsid w:val="003B611D"/>
    <w:rsid w:val="003B61F9"/>
    <w:rsid w:val="003B64D6"/>
    <w:rsid w:val="003B65CB"/>
    <w:rsid w:val="003B6689"/>
    <w:rsid w:val="003B71D5"/>
    <w:rsid w:val="003B7A80"/>
    <w:rsid w:val="003B7E36"/>
    <w:rsid w:val="003C0427"/>
    <w:rsid w:val="003C0508"/>
    <w:rsid w:val="003C0A95"/>
    <w:rsid w:val="003C1945"/>
    <w:rsid w:val="003C1F3A"/>
    <w:rsid w:val="003C2654"/>
    <w:rsid w:val="003C2814"/>
    <w:rsid w:val="003C2F16"/>
    <w:rsid w:val="003C2F89"/>
    <w:rsid w:val="003C34E3"/>
    <w:rsid w:val="003C3554"/>
    <w:rsid w:val="003C35F6"/>
    <w:rsid w:val="003C3729"/>
    <w:rsid w:val="003C4376"/>
    <w:rsid w:val="003C43D3"/>
    <w:rsid w:val="003C4854"/>
    <w:rsid w:val="003C4A42"/>
    <w:rsid w:val="003C4BB0"/>
    <w:rsid w:val="003C56F7"/>
    <w:rsid w:val="003C5B21"/>
    <w:rsid w:val="003C5C61"/>
    <w:rsid w:val="003C5F62"/>
    <w:rsid w:val="003C64EA"/>
    <w:rsid w:val="003C67B8"/>
    <w:rsid w:val="003C7062"/>
    <w:rsid w:val="003C716B"/>
    <w:rsid w:val="003C7190"/>
    <w:rsid w:val="003C79C2"/>
    <w:rsid w:val="003C7C00"/>
    <w:rsid w:val="003C7CCE"/>
    <w:rsid w:val="003D061F"/>
    <w:rsid w:val="003D0897"/>
    <w:rsid w:val="003D0A27"/>
    <w:rsid w:val="003D13A4"/>
    <w:rsid w:val="003D1952"/>
    <w:rsid w:val="003D2288"/>
    <w:rsid w:val="003D24C9"/>
    <w:rsid w:val="003D2884"/>
    <w:rsid w:val="003D2BC1"/>
    <w:rsid w:val="003D3E75"/>
    <w:rsid w:val="003D4244"/>
    <w:rsid w:val="003D43A6"/>
    <w:rsid w:val="003D4C7A"/>
    <w:rsid w:val="003D5167"/>
    <w:rsid w:val="003D5415"/>
    <w:rsid w:val="003D6350"/>
    <w:rsid w:val="003D659F"/>
    <w:rsid w:val="003D666B"/>
    <w:rsid w:val="003D6DF2"/>
    <w:rsid w:val="003D70BD"/>
    <w:rsid w:val="003D758A"/>
    <w:rsid w:val="003D7805"/>
    <w:rsid w:val="003D79A1"/>
    <w:rsid w:val="003D7BFC"/>
    <w:rsid w:val="003D7D73"/>
    <w:rsid w:val="003E0C77"/>
    <w:rsid w:val="003E0EFF"/>
    <w:rsid w:val="003E0FD0"/>
    <w:rsid w:val="003E1396"/>
    <w:rsid w:val="003E1609"/>
    <w:rsid w:val="003E1FB1"/>
    <w:rsid w:val="003E205B"/>
    <w:rsid w:val="003E2856"/>
    <w:rsid w:val="003E325A"/>
    <w:rsid w:val="003E3329"/>
    <w:rsid w:val="003E3462"/>
    <w:rsid w:val="003E433F"/>
    <w:rsid w:val="003E43B0"/>
    <w:rsid w:val="003E4846"/>
    <w:rsid w:val="003E4AC2"/>
    <w:rsid w:val="003E4EB4"/>
    <w:rsid w:val="003E579F"/>
    <w:rsid w:val="003E61D3"/>
    <w:rsid w:val="003E6694"/>
    <w:rsid w:val="003E673C"/>
    <w:rsid w:val="003E675B"/>
    <w:rsid w:val="003E6BCD"/>
    <w:rsid w:val="003E7AB9"/>
    <w:rsid w:val="003E7D78"/>
    <w:rsid w:val="003F0365"/>
    <w:rsid w:val="003F037B"/>
    <w:rsid w:val="003F04D9"/>
    <w:rsid w:val="003F0774"/>
    <w:rsid w:val="003F0788"/>
    <w:rsid w:val="003F07FD"/>
    <w:rsid w:val="003F0B3D"/>
    <w:rsid w:val="003F0DA5"/>
    <w:rsid w:val="003F1796"/>
    <w:rsid w:val="003F1D9D"/>
    <w:rsid w:val="003F20C9"/>
    <w:rsid w:val="003F2512"/>
    <w:rsid w:val="003F2965"/>
    <w:rsid w:val="003F2CB2"/>
    <w:rsid w:val="003F3AE9"/>
    <w:rsid w:val="003F3EA5"/>
    <w:rsid w:val="003F3F41"/>
    <w:rsid w:val="003F454B"/>
    <w:rsid w:val="003F4844"/>
    <w:rsid w:val="003F4B56"/>
    <w:rsid w:val="003F509B"/>
    <w:rsid w:val="003F5564"/>
    <w:rsid w:val="003F56E0"/>
    <w:rsid w:val="003F57E0"/>
    <w:rsid w:val="003F58C8"/>
    <w:rsid w:val="003F58D1"/>
    <w:rsid w:val="003F5B67"/>
    <w:rsid w:val="003F60ED"/>
    <w:rsid w:val="003F649F"/>
    <w:rsid w:val="003F65CA"/>
    <w:rsid w:val="003F6ABB"/>
    <w:rsid w:val="003F6E3B"/>
    <w:rsid w:val="003F786D"/>
    <w:rsid w:val="003F79E1"/>
    <w:rsid w:val="00400725"/>
    <w:rsid w:val="004007E7"/>
    <w:rsid w:val="00400956"/>
    <w:rsid w:val="00400F91"/>
    <w:rsid w:val="00401808"/>
    <w:rsid w:val="00401DE5"/>
    <w:rsid w:val="004025FA"/>
    <w:rsid w:val="004029B2"/>
    <w:rsid w:val="00402BD1"/>
    <w:rsid w:val="00402F42"/>
    <w:rsid w:val="004033B5"/>
    <w:rsid w:val="004033FA"/>
    <w:rsid w:val="004035C7"/>
    <w:rsid w:val="00403ADE"/>
    <w:rsid w:val="00403E87"/>
    <w:rsid w:val="00403F0A"/>
    <w:rsid w:val="00404C7D"/>
    <w:rsid w:val="00405147"/>
    <w:rsid w:val="0040549F"/>
    <w:rsid w:val="004057C2"/>
    <w:rsid w:val="00405B4B"/>
    <w:rsid w:val="00406A1C"/>
    <w:rsid w:val="00406D31"/>
    <w:rsid w:val="00406EC6"/>
    <w:rsid w:val="0040772C"/>
    <w:rsid w:val="004079A5"/>
    <w:rsid w:val="00407A9F"/>
    <w:rsid w:val="00407B08"/>
    <w:rsid w:val="00407BEC"/>
    <w:rsid w:val="004105A5"/>
    <w:rsid w:val="00410984"/>
    <w:rsid w:val="004109B8"/>
    <w:rsid w:val="00410FED"/>
    <w:rsid w:val="00411700"/>
    <w:rsid w:val="00411C3E"/>
    <w:rsid w:val="00411EAC"/>
    <w:rsid w:val="00411EB5"/>
    <w:rsid w:val="00411F19"/>
    <w:rsid w:val="00412034"/>
    <w:rsid w:val="00412065"/>
    <w:rsid w:val="004122D2"/>
    <w:rsid w:val="0041267E"/>
    <w:rsid w:val="004126DC"/>
    <w:rsid w:val="00412BB3"/>
    <w:rsid w:val="00412F75"/>
    <w:rsid w:val="00413001"/>
    <w:rsid w:val="0041308E"/>
    <w:rsid w:val="004137AD"/>
    <w:rsid w:val="00413A90"/>
    <w:rsid w:val="00413BA2"/>
    <w:rsid w:val="00413C3E"/>
    <w:rsid w:val="00414027"/>
    <w:rsid w:val="004141F2"/>
    <w:rsid w:val="0041422C"/>
    <w:rsid w:val="00414ABB"/>
    <w:rsid w:val="00414D6C"/>
    <w:rsid w:val="0041505E"/>
    <w:rsid w:val="004150CA"/>
    <w:rsid w:val="004153A7"/>
    <w:rsid w:val="004157D1"/>
    <w:rsid w:val="00415DA2"/>
    <w:rsid w:val="00415FCB"/>
    <w:rsid w:val="0041616A"/>
    <w:rsid w:val="004161C7"/>
    <w:rsid w:val="004164AD"/>
    <w:rsid w:val="00416545"/>
    <w:rsid w:val="00416FC9"/>
    <w:rsid w:val="004175FC"/>
    <w:rsid w:val="00417D32"/>
    <w:rsid w:val="004200DA"/>
    <w:rsid w:val="00420593"/>
    <w:rsid w:val="00420BAE"/>
    <w:rsid w:val="00420DA2"/>
    <w:rsid w:val="00420E5B"/>
    <w:rsid w:val="00421534"/>
    <w:rsid w:val="00421CA6"/>
    <w:rsid w:val="00422C5F"/>
    <w:rsid w:val="0042390C"/>
    <w:rsid w:val="00423A0A"/>
    <w:rsid w:val="00423AAD"/>
    <w:rsid w:val="00423B3E"/>
    <w:rsid w:val="00423DB5"/>
    <w:rsid w:val="004240AA"/>
    <w:rsid w:val="0042416D"/>
    <w:rsid w:val="004242A8"/>
    <w:rsid w:val="004245A6"/>
    <w:rsid w:val="00425343"/>
    <w:rsid w:val="00425543"/>
    <w:rsid w:val="0042563C"/>
    <w:rsid w:val="00425C62"/>
    <w:rsid w:val="00425CDA"/>
    <w:rsid w:val="004269F7"/>
    <w:rsid w:val="00426B0F"/>
    <w:rsid w:val="00427319"/>
    <w:rsid w:val="004275D6"/>
    <w:rsid w:val="00427E4E"/>
    <w:rsid w:val="004300B0"/>
    <w:rsid w:val="004300CB"/>
    <w:rsid w:val="00430964"/>
    <w:rsid w:val="00430B1C"/>
    <w:rsid w:val="00430DBD"/>
    <w:rsid w:val="00430ECB"/>
    <w:rsid w:val="00431A05"/>
    <w:rsid w:val="00431D67"/>
    <w:rsid w:val="00432355"/>
    <w:rsid w:val="00432447"/>
    <w:rsid w:val="00432A88"/>
    <w:rsid w:val="00432E2D"/>
    <w:rsid w:val="00432EDF"/>
    <w:rsid w:val="00433738"/>
    <w:rsid w:val="00433B41"/>
    <w:rsid w:val="00433BF5"/>
    <w:rsid w:val="00433D46"/>
    <w:rsid w:val="00434192"/>
    <w:rsid w:val="0043493F"/>
    <w:rsid w:val="004358C9"/>
    <w:rsid w:val="00435A56"/>
    <w:rsid w:val="00435AD8"/>
    <w:rsid w:val="00435B60"/>
    <w:rsid w:val="00435E57"/>
    <w:rsid w:val="00436055"/>
    <w:rsid w:val="00436408"/>
    <w:rsid w:val="00436D3F"/>
    <w:rsid w:val="00437219"/>
    <w:rsid w:val="00437301"/>
    <w:rsid w:val="00437A1C"/>
    <w:rsid w:val="00437C60"/>
    <w:rsid w:val="00437C76"/>
    <w:rsid w:val="00437E8A"/>
    <w:rsid w:val="00440801"/>
    <w:rsid w:val="0044084E"/>
    <w:rsid w:val="004409DD"/>
    <w:rsid w:val="00440D0E"/>
    <w:rsid w:val="00440DCC"/>
    <w:rsid w:val="004410A3"/>
    <w:rsid w:val="0044113A"/>
    <w:rsid w:val="004412A4"/>
    <w:rsid w:val="0044130B"/>
    <w:rsid w:val="00441982"/>
    <w:rsid w:val="00441D3E"/>
    <w:rsid w:val="00442190"/>
    <w:rsid w:val="00442228"/>
    <w:rsid w:val="004422CA"/>
    <w:rsid w:val="00442A77"/>
    <w:rsid w:val="00442A9B"/>
    <w:rsid w:val="00442C51"/>
    <w:rsid w:val="0044335A"/>
    <w:rsid w:val="0044382D"/>
    <w:rsid w:val="004438AA"/>
    <w:rsid w:val="004442E3"/>
    <w:rsid w:val="00444836"/>
    <w:rsid w:val="00444D63"/>
    <w:rsid w:val="00444D99"/>
    <w:rsid w:val="00445332"/>
    <w:rsid w:val="004453A8"/>
    <w:rsid w:val="00445794"/>
    <w:rsid w:val="00445B3A"/>
    <w:rsid w:val="00445D4C"/>
    <w:rsid w:val="00445E05"/>
    <w:rsid w:val="00445E14"/>
    <w:rsid w:val="0044618D"/>
    <w:rsid w:val="004462D7"/>
    <w:rsid w:val="004463A1"/>
    <w:rsid w:val="004463F0"/>
    <w:rsid w:val="00446407"/>
    <w:rsid w:val="00446782"/>
    <w:rsid w:val="00446A8F"/>
    <w:rsid w:val="00446B46"/>
    <w:rsid w:val="00446FCF"/>
    <w:rsid w:val="004472C9"/>
    <w:rsid w:val="00447399"/>
    <w:rsid w:val="004476CC"/>
    <w:rsid w:val="004477F2"/>
    <w:rsid w:val="00447ED6"/>
    <w:rsid w:val="00450051"/>
    <w:rsid w:val="00450694"/>
    <w:rsid w:val="00451226"/>
    <w:rsid w:val="00451269"/>
    <w:rsid w:val="00451700"/>
    <w:rsid w:val="004517C4"/>
    <w:rsid w:val="00451872"/>
    <w:rsid w:val="00451AC1"/>
    <w:rsid w:val="004520D0"/>
    <w:rsid w:val="00452146"/>
    <w:rsid w:val="0045216F"/>
    <w:rsid w:val="00452402"/>
    <w:rsid w:val="0045259D"/>
    <w:rsid w:val="00452794"/>
    <w:rsid w:val="00452CA4"/>
    <w:rsid w:val="00452EC6"/>
    <w:rsid w:val="00452ECD"/>
    <w:rsid w:val="004539FF"/>
    <w:rsid w:val="00453EDA"/>
    <w:rsid w:val="00454495"/>
    <w:rsid w:val="004545FB"/>
    <w:rsid w:val="00454A7F"/>
    <w:rsid w:val="00454AA1"/>
    <w:rsid w:val="00455060"/>
    <w:rsid w:val="004555E9"/>
    <w:rsid w:val="0045575F"/>
    <w:rsid w:val="00455A4E"/>
    <w:rsid w:val="00455A63"/>
    <w:rsid w:val="004563C8"/>
    <w:rsid w:val="00456813"/>
    <w:rsid w:val="00456CF2"/>
    <w:rsid w:val="00456D48"/>
    <w:rsid w:val="00456F0F"/>
    <w:rsid w:val="00456F1B"/>
    <w:rsid w:val="00457727"/>
    <w:rsid w:val="00457DDF"/>
    <w:rsid w:val="0046053F"/>
    <w:rsid w:val="004605F2"/>
    <w:rsid w:val="0046081E"/>
    <w:rsid w:val="004608B6"/>
    <w:rsid w:val="00460AE1"/>
    <w:rsid w:val="00460F4A"/>
    <w:rsid w:val="00461064"/>
    <w:rsid w:val="00461203"/>
    <w:rsid w:val="004615A3"/>
    <w:rsid w:val="0046229F"/>
    <w:rsid w:val="004629E1"/>
    <w:rsid w:val="00462AC4"/>
    <w:rsid w:val="00463339"/>
    <w:rsid w:val="00463371"/>
    <w:rsid w:val="00463403"/>
    <w:rsid w:val="00463612"/>
    <w:rsid w:val="00463A1B"/>
    <w:rsid w:val="004644D4"/>
    <w:rsid w:val="00464528"/>
    <w:rsid w:val="00464919"/>
    <w:rsid w:val="00464B1B"/>
    <w:rsid w:val="00464FA7"/>
    <w:rsid w:val="004651B1"/>
    <w:rsid w:val="004656A0"/>
    <w:rsid w:val="00465D3D"/>
    <w:rsid w:val="0046689D"/>
    <w:rsid w:val="0046699E"/>
    <w:rsid w:val="00466BE3"/>
    <w:rsid w:val="004670EC"/>
    <w:rsid w:val="00467380"/>
    <w:rsid w:val="00467583"/>
    <w:rsid w:val="00467B5E"/>
    <w:rsid w:val="00467BC3"/>
    <w:rsid w:val="004700B5"/>
    <w:rsid w:val="004704CA"/>
    <w:rsid w:val="0047068A"/>
    <w:rsid w:val="00470E28"/>
    <w:rsid w:val="0047154E"/>
    <w:rsid w:val="00471F97"/>
    <w:rsid w:val="0047220E"/>
    <w:rsid w:val="00472328"/>
    <w:rsid w:val="00472D4F"/>
    <w:rsid w:val="00472F05"/>
    <w:rsid w:val="004732D3"/>
    <w:rsid w:val="0047386E"/>
    <w:rsid w:val="00474275"/>
    <w:rsid w:val="00474584"/>
    <w:rsid w:val="00474A7C"/>
    <w:rsid w:val="00474EE3"/>
    <w:rsid w:val="00475583"/>
    <w:rsid w:val="00475673"/>
    <w:rsid w:val="004772D5"/>
    <w:rsid w:val="004774A8"/>
    <w:rsid w:val="00477640"/>
    <w:rsid w:val="004776C6"/>
    <w:rsid w:val="00477E95"/>
    <w:rsid w:val="004804B9"/>
    <w:rsid w:val="00480D67"/>
    <w:rsid w:val="00480D8A"/>
    <w:rsid w:val="00480FD2"/>
    <w:rsid w:val="004812A1"/>
    <w:rsid w:val="00481935"/>
    <w:rsid w:val="00482181"/>
    <w:rsid w:val="00482351"/>
    <w:rsid w:val="00482992"/>
    <w:rsid w:val="00482BB0"/>
    <w:rsid w:val="00482C38"/>
    <w:rsid w:val="00482E08"/>
    <w:rsid w:val="004832A4"/>
    <w:rsid w:val="004836D1"/>
    <w:rsid w:val="0048373B"/>
    <w:rsid w:val="00483825"/>
    <w:rsid w:val="00483D0C"/>
    <w:rsid w:val="00484034"/>
    <w:rsid w:val="004840E9"/>
    <w:rsid w:val="004841E0"/>
    <w:rsid w:val="00484267"/>
    <w:rsid w:val="00484BAD"/>
    <w:rsid w:val="00484BFC"/>
    <w:rsid w:val="00484F28"/>
    <w:rsid w:val="00485A73"/>
    <w:rsid w:val="004861E1"/>
    <w:rsid w:val="00486350"/>
    <w:rsid w:val="004863A3"/>
    <w:rsid w:val="004864BC"/>
    <w:rsid w:val="004864EB"/>
    <w:rsid w:val="00486B77"/>
    <w:rsid w:val="00486DDC"/>
    <w:rsid w:val="00486F76"/>
    <w:rsid w:val="0048715D"/>
    <w:rsid w:val="0048722F"/>
    <w:rsid w:val="00487484"/>
    <w:rsid w:val="00487962"/>
    <w:rsid w:val="00487E1C"/>
    <w:rsid w:val="004900D2"/>
    <w:rsid w:val="00490140"/>
    <w:rsid w:val="004904FB"/>
    <w:rsid w:val="0049069E"/>
    <w:rsid w:val="00490B3B"/>
    <w:rsid w:val="00490DD2"/>
    <w:rsid w:val="004910A6"/>
    <w:rsid w:val="004910EA"/>
    <w:rsid w:val="0049175E"/>
    <w:rsid w:val="004919F2"/>
    <w:rsid w:val="004920B1"/>
    <w:rsid w:val="00492454"/>
    <w:rsid w:val="00492DD5"/>
    <w:rsid w:val="00492EC8"/>
    <w:rsid w:val="004932E1"/>
    <w:rsid w:val="00493CB6"/>
    <w:rsid w:val="004940C5"/>
    <w:rsid w:val="00494181"/>
    <w:rsid w:val="00494365"/>
    <w:rsid w:val="0049473E"/>
    <w:rsid w:val="004951D7"/>
    <w:rsid w:val="0049591F"/>
    <w:rsid w:val="00495B63"/>
    <w:rsid w:val="00495B8C"/>
    <w:rsid w:val="00495C48"/>
    <w:rsid w:val="00495F9C"/>
    <w:rsid w:val="00496074"/>
    <w:rsid w:val="004969A4"/>
    <w:rsid w:val="00496C10"/>
    <w:rsid w:val="0049720E"/>
    <w:rsid w:val="004976B5"/>
    <w:rsid w:val="00497C38"/>
    <w:rsid w:val="00497C87"/>
    <w:rsid w:val="004A0389"/>
    <w:rsid w:val="004A0437"/>
    <w:rsid w:val="004A0521"/>
    <w:rsid w:val="004A0538"/>
    <w:rsid w:val="004A0815"/>
    <w:rsid w:val="004A0A9E"/>
    <w:rsid w:val="004A0DD5"/>
    <w:rsid w:val="004A1A1E"/>
    <w:rsid w:val="004A1A62"/>
    <w:rsid w:val="004A22E5"/>
    <w:rsid w:val="004A27CD"/>
    <w:rsid w:val="004A27F7"/>
    <w:rsid w:val="004A285D"/>
    <w:rsid w:val="004A2D43"/>
    <w:rsid w:val="004A2DB4"/>
    <w:rsid w:val="004A3074"/>
    <w:rsid w:val="004A30DE"/>
    <w:rsid w:val="004A3759"/>
    <w:rsid w:val="004A3FF7"/>
    <w:rsid w:val="004A40DB"/>
    <w:rsid w:val="004A4152"/>
    <w:rsid w:val="004A4772"/>
    <w:rsid w:val="004A4BA4"/>
    <w:rsid w:val="004A54DF"/>
    <w:rsid w:val="004A57F2"/>
    <w:rsid w:val="004A65DC"/>
    <w:rsid w:val="004A68DE"/>
    <w:rsid w:val="004A6E03"/>
    <w:rsid w:val="004A70FA"/>
    <w:rsid w:val="004A79A8"/>
    <w:rsid w:val="004A7E65"/>
    <w:rsid w:val="004B00E0"/>
    <w:rsid w:val="004B06C0"/>
    <w:rsid w:val="004B0A6F"/>
    <w:rsid w:val="004B0B54"/>
    <w:rsid w:val="004B197E"/>
    <w:rsid w:val="004B1A02"/>
    <w:rsid w:val="004B2236"/>
    <w:rsid w:val="004B27E6"/>
    <w:rsid w:val="004B2BB4"/>
    <w:rsid w:val="004B2F0B"/>
    <w:rsid w:val="004B32B3"/>
    <w:rsid w:val="004B451E"/>
    <w:rsid w:val="004B4760"/>
    <w:rsid w:val="004B5103"/>
    <w:rsid w:val="004B5533"/>
    <w:rsid w:val="004B55B2"/>
    <w:rsid w:val="004B5A90"/>
    <w:rsid w:val="004B62C6"/>
    <w:rsid w:val="004B64B4"/>
    <w:rsid w:val="004B68C9"/>
    <w:rsid w:val="004B69A7"/>
    <w:rsid w:val="004B6A0D"/>
    <w:rsid w:val="004B746B"/>
    <w:rsid w:val="004B78A1"/>
    <w:rsid w:val="004B7B02"/>
    <w:rsid w:val="004B7C84"/>
    <w:rsid w:val="004B7FCE"/>
    <w:rsid w:val="004C0028"/>
    <w:rsid w:val="004C044A"/>
    <w:rsid w:val="004C06BA"/>
    <w:rsid w:val="004C0F1D"/>
    <w:rsid w:val="004C0F8D"/>
    <w:rsid w:val="004C141F"/>
    <w:rsid w:val="004C1C63"/>
    <w:rsid w:val="004C1DB8"/>
    <w:rsid w:val="004C20AF"/>
    <w:rsid w:val="004C231B"/>
    <w:rsid w:val="004C2544"/>
    <w:rsid w:val="004C258B"/>
    <w:rsid w:val="004C271F"/>
    <w:rsid w:val="004C2FC2"/>
    <w:rsid w:val="004C4685"/>
    <w:rsid w:val="004C46A8"/>
    <w:rsid w:val="004C472F"/>
    <w:rsid w:val="004C4E98"/>
    <w:rsid w:val="004C517E"/>
    <w:rsid w:val="004C58AE"/>
    <w:rsid w:val="004C58E0"/>
    <w:rsid w:val="004C5C82"/>
    <w:rsid w:val="004C6763"/>
    <w:rsid w:val="004C6A17"/>
    <w:rsid w:val="004C6AC1"/>
    <w:rsid w:val="004C6C83"/>
    <w:rsid w:val="004C7150"/>
    <w:rsid w:val="004C736D"/>
    <w:rsid w:val="004C7A35"/>
    <w:rsid w:val="004C7A58"/>
    <w:rsid w:val="004D0974"/>
    <w:rsid w:val="004D1237"/>
    <w:rsid w:val="004D195E"/>
    <w:rsid w:val="004D1B7A"/>
    <w:rsid w:val="004D216D"/>
    <w:rsid w:val="004D2841"/>
    <w:rsid w:val="004D2C43"/>
    <w:rsid w:val="004D2C6D"/>
    <w:rsid w:val="004D32A5"/>
    <w:rsid w:val="004D359B"/>
    <w:rsid w:val="004D3855"/>
    <w:rsid w:val="004D3B6D"/>
    <w:rsid w:val="004D4578"/>
    <w:rsid w:val="004D4590"/>
    <w:rsid w:val="004D46AF"/>
    <w:rsid w:val="004D47BE"/>
    <w:rsid w:val="004D4CE0"/>
    <w:rsid w:val="004D5442"/>
    <w:rsid w:val="004D579F"/>
    <w:rsid w:val="004D596C"/>
    <w:rsid w:val="004D59AF"/>
    <w:rsid w:val="004D5B2A"/>
    <w:rsid w:val="004D5F02"/>
    <w:rsid w:val="004D625D"/>
    <w:rsid w:val="004D63BF"/>
    <w:rsid w:val="004D6ABA"/>
    <w:rsid w:val="004D6EF6"/>
    <w:rsid w:val="004D7342"/>
    <w:rsid w:val="004D74B3"/>
    <w:rsid w:val="004D750A"/>
    <w:rsid w:val="004D750F"/>
    <w:rsid w:val="004D7872"/>
    <w:rsid w:val="004D788B"/>
    <w:rsid w:val="004D7D8E"/>
    <w:rsid w:val="004E0207"/>
    <w:rsid w:val="004E03BD"/>
    <w:rsid w:val="004E056E"/>
    <w:rsid w:val="004E09F7"/>
    <w:rsid w:val="004E1159"/>
    <w:rsid w:val="004E1462"/>
    <w:rsid w:val="004E1D66"/>
    <w:rsid w:val="004E1F79"/>
    <w:rsid w:val="004E2B79"/>
    <w:rsid w:val="004E3019"/>
    <w:rsid w:val="004E343D"/>
    <w:rsid w:val="004E3515"/>
    <w:rsid w:val="004E35E4"/>
    <w:rsid w:val="004E4119"/>
    <w:rsid w:val="004E479F"/>
    <w:rsid w:val="004E4938"/>
    <w:rsid w:val="004E4A8D"/>
    <w:rsid w:val="004E4AF7"/>
    <w:rsid w:val="004E4CE5"/>
    <w:rsid w:val="004E4D1C"/>
    <w:rsid w:val="004E546E"/>
    <w:rsid w:val="004E5C32"/>
    <w:rsid w:val="004E6142"/>
    <w:rsid w:val="004E67FD"/>
    <w:rsid w:val="004E6AA7"/>
    <w:rsid w:val="004E6D4F"/>
    <w:rsid w:val="004E7452"/>
    <w:rsid w:val="004E75D7"/>
    <w:rsid w:val="004E7D76"/>
    <w:rsid w:val="004E7DC0"/>
    <w:rsid w:val="004E7E47"/>
    <w:rsid w:val="004E7ED5"/>
    <w:rsid w:val="004F00D9"/>
    <w:rsid w:val="004F07F7"/>
    <w:rsid w:val="004F1889"/>
    <w:rsid w:val="004F1938"/>
    <w:rsid w:val="004F20FE"/>
    <w:rsid w:val="004F245F"/>
    <w:rsid w:val="004F266E"/>
    <w:rsid w:val="004F2805"/>
    <w:rsid w:val="004F29AE"/>
    <w:rsid w:val="004F2E3B"/>
    <w:rsid w:val="004F30B4"/>
    <w:rsid w:val="004F327F"/>
    <w:rsid w:val="004F32D1"/>
    <w:rsid w:val="004F33DF"/>
    <w:rsid w:val="004F3B19"/>
    <w:rsid w:val="004F45EF"/>
    <w:rsid w:val="004F5311"/>
    <w:rsid w:val="004F552A"/>
    <w:rsid w:val="004F5646"/>
    <w:rsid w:val="004F661F"/>
    <w:rsid w:val="004F6BA8"/>
    <w:rsid w:val="004F6F62"/>
    <w:rsid w:val="004F76AD"/>
    <w:rsid w:val="004F76F0"/>
    <w:rsid w:val="004F79AE"/>
    <w:rsid w:val="00500B72"/>
    <w:rsid w:val="00500EAD"/>
    <w:rsid w:val="00500F05"/>
    <w:rsid w:val="005013F3"/>
    <w:rsid w:val="00501669"/>
    <w:rsid w:val="00501DDD"/>
    <w:rsid w:val="005022DD"/>
    <w:rsid w:val="00502A97"/>
    <w:rsid w:val="00502E10"/>
    <w:rsid w:val="00503383"/>
    <w:rsid w:val="00503810"/>
    <w:rsid w:val="00503C1C"/>
    <w:rsid w:val="00503CEA"/>
    <w:rsid w:val="005048A0"/>
    <w:rsid w:val="0050516C"/>
    <w:rsid w:val="00505C6C"/>
    <w:rsid w:val="00506A46"/>
    <w:rsid w:val="0050701E"/>
    <w:rsid w:val="005072D2"/>
    <w:rsid w:val="0050790B"/>
    <w:rsid w:val="005079B1"/>
    <w:rsid w:val="00507C0F"/>
    <w:rsid w:val="0051005E"/>
    <w:rsid w:val="0051013A"/>
    <w:rsid w:val="005106FC"/>
    <w:rsid w:val="005108D2"/>
    <w:rsid w:val="00510DF5"/>
    <w:rsid w:val="00510F50"/>
    <w:rsid w:val="00511407"/>
    <w:rsid w:val="00511505"/>
    <w:rsid w:val="0051150F"/>
    <w:rsid w:val="00511906"/>
    <w:rsid w:val="00511F9E"/>
    <w:rsid w:val="00512811"/>
    <w:rsid w:val="00512FD1"/>
    <w:rsid w:val="005134A3"/>
    <w:rsid w:val="005136BE"/>
    <w:rsid w:val="0051427A"/>
    <w:rsid w:val="00514328"/>
    <w:rsid w:val="00514B97"/>
    <w:rsid w:val="00514FCB"/>
    <w:rsid w:val="0051556C"/>
    <w:rsid w:val="00515C42"/>
    <w:rsid w:val="00515D63"/>
    <w:rsid w:val="00515DE0"/>
    <w:rsid w:val="005161C7"/>
    <w:rsid w:val="0051638B"/>
    <w:rsid w:val="005164F1"/>
    <w:rsid w:val="00516619"/>
    <w:rsid w:val="00516694"/>
    <w:rsid w:val="00516725"/>
    <w:rsid w:val="0051707C"/>
    <w:rsid w:val="005170AF"/>
    <w:rsid w:val="00517345"/>
    <w:rsid w:val="00517348"/>
    <w:rsid w:val="005177BD"/>
    <w:rsid w:val="005179B3"/>
    <w:rsid w:val="00517E4D"/>
    <w:rsid w:val="00517F36"/>
    <w:rsid w:val="005200D7"/>
    <w:rsid w:val="00520543"/>
    <w:rsid w:val="00520F4D"/>
    <w:rsid w:val="00521484"/>
    <w:rsid w:val="00521578"/>
    <w:rsid w:val="005215BC"/>
    <w:rsid w:val="00521A9E"/>
    <w:rsid w:val="005224C9"/>
    <w:rsid w:val="00522867"/>
    <w:rsid w:val="005229F7"/>
    <w:rsid w:val="00522A54"/>
    <w:rsid w:val="00522B63"/>
    <w:rsid w:val="00522C16"/>
    <w:rsid w:val="005230DF"/>
    <w:rsid w:val="005231A8"/>
    <w:rsid w:val="00523780"/>
    <w:rsid w:val="00523C97"/>
    <w:rsid w:val="00523C9A"/>
    <w:rsid w:val="005241A6"/>
    <w:rsid w:val="0052421D"/>
    <w:rsid w:val="0052468F"/>
    <w:rsid w:val="00524829"/>
    <w:rsid w:val="00524A1C"/>
    <w:rsid w:val="00524BB0"/>
    <w:rsid w:val="00524CF6"/>
    <w:rsid w:val="0052503A"/>
    <w:rsid w:val="00525332"/>
    <w:rsid w:val="00525DC9"/>
    <w:rsid w:val="00526F48"/>
    <w:rsid w:val="00527490"/>
    <w:rsid w:val="005277CE"/>
    <w:rsid w:val="00527D9B"/>
    <w:rsid w:val="00527DE5"/>
    <w:rsid w:val="00527FB5"/>
    <w:rsid w:val="0053019F"/>
    <w:rsid w:val="00530619"/>
    <w:rsid w:val="00530CBD"/>
    <w:rsid w:val="00530FA4"/>
    <w:rsid w:val="00531145"/>
    <w:rsid w:val="00531572"/>
    <w:rsid w:val="005316C1"/>
    <w:rsid w:val="00531A9C"/>
    <w:rsid w:val="00531FFE"/>
    <w:rsid w:val="0053244A"/>
    <w:rsid w:val="00532E7A"/>
    <w:rsid w:val="005333E3"/>
    <w:rsid w:val="00533A18"/>
    <w:rsid w:val="00534988"/>
    <w:rsid w:val="005349FE"/>
    <w:rsid w:val="00534C8E"/>
    <w:rsid w:val="005350CC"/>
    <w:rsid w:val="00535B6F"/>
    <w:rsid w:val="00536043"/>
    <w:rsid w:val="00536145"/>
    <w:rsid w:val="0053662A"/>
    <w:rsid w:val="00536799"/>
    <w:rsid w:val="00536D58"/>
    <w:rsid w:val="00536E2A"/>
    <w:rsid w:val="00537552"/>
    <w:rsid w:val="00537F4A"/>
    <w:rsid w:val="0054031D"/>
    <w:rsid w:val="0054077E"/>
    <w:rsid w:val="00541228"/>
    <w:rsid w:val="005415C7"/>
    <w:rsid w:val="00541CA8"/>
    <w:rsid w:val="00541E32"/>
    <w:rsid w:val="00542122"/>
    <w:rsid w:val="0054262F"/>
    <w:rsid w:val="00542987"/>
    <w:rsid w:val="00542DBD"/>
    <w:rsid w:val="005434B1"/>
    <w:rsid w:val="005435C3"/>
    <w:rsid w:val="005438ED"/>
    <w:rsid w:val="00543949"/>
    <w:rsid w:val="00543CF1"/>
    <w:rsid w:val="00543E55"/>
    <w:rsid w:val="00544266"/>
    <w:rsid w:val="0054436A"/>
    <w:rsid w:val="00544593"/>
    <w:rsid w:val="0054459A"/>
    <w:rsid w:val="0054491F"/>
    <w:rsid w:val="00544BC8"/>
    <w:rsid w:val="00545353"/>
    <w:rsid w:val="005453A6"/>
    <w:rsid w:val="005457ED"/>
    <w:rsid w:val="00545E13"/>
    <w:rsid w:val="0054604D"/>
    <w:rsid w:val="005467F3"/>
    <w:rsid w:val="00546C73"/>
    <w:rsid w:val="005473FD"/>
    <w:rsid w:val="0054744A"/>
    <w:rsid w:val="00547C8A"/>
    <w:rsid w:val="00547CBC"/>
    <w:rsid w:val="00547DA6"/>
    <w:rsid w:val="00550A7C"/>
    <w:rsid w:val="00551996"/>
    <w:rsid w:val="0055211C"/>
    <w:rsid w:val="00552C45"/>
    <w:rsid w:val="00552FB6"/>
    <w:rsid w:val="00552FD4"/>
    <w:rsid w:val="005530AE"/>
    <w:rsid w:val="00553373"/>
    <w:rsid w:val="00553517"/>
    <w:rsid w:val="005535FE"/>
    <w:rsid w:val="00553B0C"/>
    <w:rsid w:val="00553F30"/>
    <w:rsid w:val="00554380"/>
    <w:rsid w:val="005545B0"/>
    <w:rsid w:val="00554C70"/>
    <w:rsid w:val="00555F40"/>
    <w:rsid w:val="005563BF"/>
    <w:rsid w:val="0055646F"/>
    <w:rsid w:val="005564A9"/>
    <w:rsid w:val="00556776"/>
    <w:rsid w:val="00556A08"/>
    <w:rsid w:val="00556BC2"/>
    <w:rsid w:val="00556C3E"/>
    <w:rsid w:val="00556C54"/>
    <w:rsid w:val="00556E7D"/>
    <w:rsid w:val="005572A6"/>
    <w:rsid w:val="005573F4"/>
    <w:rsid w:val="00557795"/>
    <w:rsid w:val="00557827"/>
    <w:rsid w:val="005578D8"/>
    <w:rsid w:val="00557FF9"/>
    <w:rsid w:val="005600C4"/>
    <w:rsid w:val="00560324"/>
    <w:rsid w:val="00560436"/>
    <w:rsid w:val="00560884"/>
    <w:rsid w:val="00560AC8"/>
    <w:rsid w:val="00560B30"/>
    <w:rsid w:val="00561144"/>
    <w:rsid w:val="00561421"/>
    <w:rsid w:val="005614FB"/>
    <w:rsid w:val="005619DE"/>
    <w:rsid w:val="00561A9D"/>
    <w:rsid w:val="00561D58"/>
    <w:rsid w:val="00561D82"/>
    <w:rsid w:val="005621C0"/>
    <w:rsid w:val="005623A2"/>
    <w:rsid w:val="0056253B"/>
    <w:rsid w:val="00562B34"/>
    <w:rsid w:val="00563022"/>
    <w:rsid w:val="0056319D"/>
    <w:rsid w:val="00563BEB"/>
    <w:rsid w:val="00563C04"/>
    <w:rsid w:val="00563D6B"/>
    <w:rsid w:val="00564032"/>
    <w:rsid w:val="005642E4"/>
    <w:rsid w:val="00565199"/>
    <w:rsid w:val="005651E5"/>
    <w:rsid w:val="00565615"/>
    <w:rsid w:val="00565899"/>
    <w:rsid w:val="00565DC7"/>
    <w:rsid w:val="0056619D"/>
    <w:rsid w:val="00566A15"/>
    <w:rsid w:val="00566ABF"/>
    <w:rsid w:val="00566FAB"/>
    <w:rsid w:val="00567283"/>
    <w:rsid w:val="005674AE"/>
    <w:rsid w:val="005675EB"/>
    <w:rsid w:val="00567E41"/>
    <w:rsid w:val="005700A9"/>
    <w:rsid w:val="0057048B"/>
    <w:rsid w:val="0057061D"/>
    <w:rsid w:val="00570B29"/>
    <w:rsid w:val="005711AC"/>
    <w:rsid w:val="005712FE"/>
    <w:rsid w:val="00571454"/>
    <w:rsid w:val="00571AD8"/>
    <w:rsid w:val="00571B6D"/>
    <w:rsid w:val="0057201D"/>
    <w:rsid w:val="00572115"/>
    <w:rsid w:val="005722B8"/>
    <w:rsid w:val="005722F1"/>
    <w:rsid w:val="005729B4"/>
    <w:rsid w:val="00572FE2"/>
    <w:rsid w:val="00573A41"/>
    <w:rsid w:val="00573E45"/>
    <w:rsid w:val="00573E72"/>
    <w:rsid w:val="00574230"/>
    <w:rsid w:val="0057432C"/>
    <w:rsid w:val="00574484"/>
    <w:rsid w:val="005748EC"/>
    <w:rsid w:val="00574E44"/>
    <w:rsid w:val="005753A8"/>
    <w:rsid w:val="005753EF"/>
    <w:rsid w:val="00575561"/>
    <w:rsid w:val="005761CB"/>
    <w:rsid w:val="00576312"/>
    <w:rsid w:val="005764CC"/>
    <w:rsid w:val="00576980"/>
    <w:rsid w:val="005772E2"/>
    <w:rsid w:val="0057740F"/>
    <w:rsid w:val="00577555"/>
    <w:rsid w:val="0057758B"/>
    <w:rsid w:val="00577666"/>
    <w:rsid w:val="00577DE8"/>
    <w:rsid w:val="00577E80"/>
    <w:rsid w:val="00577F3A"/>
    <w:rsid w:val="005802C5"/>
    <w:rsid w:val="0058085D"/>
    <w:rsid w:val="00580937"/>
    <w:rsid w:val="005809CF"/>
    <w:rsid w:val="00580D7E"/>
    <w:rsid w:val="00581313"/>
    <w:rsid w:val="0058169C"/>
    <w:rsid w:val="0058181B"/>
    <w:rsid w:val="005818A6"/>
    <w:rsid w:val="00581939"/>
    <w:rsid w:val="00581FFA"/>
    <w:rsid w:val="00582612"/>
    <w:rsid w:val="00582C54"/>
    <w:rsid w:val="00582D0C"/>
    <w:rsid w:val="005831AD"/>
    <w:rsid w:val="005831FF"/>
    <w:rsid w:val="00583A24"/>
    <w:rsid w:val="00583E45"/>
    <w:rsid w:val="0058407E"/>
    <w:rsid w:val="0058422A"/>
    <w:rsid w:val="00584688"/>
    <w:rsid w:val="0058469E"/>
    <w:rsid w:val="00584A99"/>
    <w:rsid w:val="00584B11"/>
    <w:rsid w:val="00584F1B"/>
    <w:rsid w:val="00584F56"/>
    <w:rsid w:val="0058537F"/>
    <w:rsid w:val="005859FA"/>
    <w:rsid w:val="00585C90"/>
    <w:rsid w:val="00585DE3"/>
    <w:rsid w:val="005860F4"/>
    <w:rsid w:val="00586AF4"/>
    <w:rsid w:val="00586B73"/>
    <w:rsid w:val="00587459"/>
    <w:rsid w:val="00587676"/>
    <w:rsid w:val="005878D6"/>
    <w:rsid w:val="00587AC8"/>
    <w:rsid w:val="005904C8"/>
    <w:rsid w:val="005906DA"/>
    <w:rsid w:val="0059090F"/>
    <w:rsid w:val="00590D70"/>
    <w:rsid w:val="00590E56"/>
    <w:rsid w:val="005911F2"/>
    <w:rsid w:val="00591248"/>
    <w:rsid w:val="00591A8A"/>
    <w:rsid w:val="00591B92"/>
    <w:rsid w:val="00591C09"/>
    <w:rsid w:val="0059210D"/>
    <w:rsid w:val="00592B3F"/>
    <w:rsid w:val="00593233"/>
    <w:rsid w:val="00593318"/>
    <w:rsid w:val="005935EC"/>
    <w:rsid w:val="00593C51"/>
    <w:rsid w:val="00593EDF"/>
    <w:rsid w:val="005941BA"/>
    <w:rsid w:val="00594331"/>
    <w:rsid w:val="00594A36"/>
    <w:rsid w:val="00594D3C"/>
    <w:rsid w:val="0059501E"/>
    <w:rsid w:val="00595031"/>
    <w:rsid w:val="005950AB"/>
    <w:rsid w:val="00595182"/>
    <w:rsid w:val="00595409"/>
    <w:rsid w:val="0059595A"/>
    <w:rsid w:val="00595C81"/>
    <w:rsid w:val="0059674C"/>
    <w:rsid w:val="0059692F"/>
    <w:rsid w:val="00596CCE"/>
    <w:rsid w:val="00597CF9"/>
    <w:rsid w:val="00597FB7"/>
    <w:rsid w:val="005A0457"/>
    <w:rsid w:val="005A0517"/>
    <w:rsid w:val="005A0718"/>
    <w:rsid w:val="005A0F10"/>
    <w:rsid w:val="005A1344"/>
    <w:rsid w:val="005A13A8"/>
    <w:rsid w:val="005A1D3A"/>
    <w:rsid w:val="005A2705"/>
    <w:rsid w:val="005A3322"/>
    <w:rsid w:val="005A34C6"/>
    <w:rsid w:val="005A34E9"/>
    <w:rsid w:val="005A3663"/>
    <w:rsid w:val="005A38BD"/>
    <w:rsid w:val="005A3A79"/>
    <w:rsid w:val="005A4123"/>
    <w:rsid w:val="005A41F9"/>
    <w:rsid w:val="005A4675"/>
    <w:rsid w:val="005A4712"/>
    <w:rsid w:val="005A4945"/>
    <w:rsid w:val="005A4D0C"/>
    <w:rsid w:val="005A5ACD"/>
    <w:rsid w:val="005A5C1B"/>
    <w:rsid w:val="005A5C7A"/>
    <w:rsid w:val="005A5E05"/>
    <w:rsid w:val="005A6329"/>
    <w:rsid w:val="005A647A"/>
    <w:rsid w:val="005A6620"/>
    <w:rsid w:val="005A681C"/>
    <w:rsid w:val="005A6CBF"/>
    <w:rsid w:val="005A6DCD"/>
    <w:rsid w:val="005A70EF"/>
    <w:rsid w:val="005A79E5"/>
    <w:rsid w:val="005B0206"/>
    <w:rsid w:val="005B08C5"/>
    <w:rsid w:val="005B08CF"/>
    <w:rsid w:val="005B0994"/>
    <w:rsid w:val="005B0B2F"/>
    <w:rsid w:val="005B0E04"/>
    <w:rsid w:val="005B134E"/>
    <w:rsid w:val="005B16D9"/>
    <w:rsid w:val="005B1A5F"/>
    <w:rsid w:val="005B1B9D"/>
    <w:rsid w:val="005B2233"/>
    <w:rsid w:val="005B24DB"/>
    <w:rsid w:val="005B28C4"/>
    <w:rsid w:val="005B2E2D"/>
    <w:rsid w:val="005B330A"/>
    <w:rsid w:val="005B3A13"/>
    <w:rsid w:val="005B3CA9"/>
    <w:rsid w:val="005B420D"/>
    <w:rsid w:val="005B468A"/>
    <w:rsid w:val="005B48EA"/>
    <w:rsid w:val="005B5819"/>
    <w:rsid w:val="005B582A"/>
    <w:rsid w:val="005B5C85"/>
    <w:rsid w:val="005B6403"/>
    <w:rsid w:val="005B6997"/>
    <w:rsid w:val="005B6B31"/>
    <w:rsid w:val="005B6EC7"/>
    <w:rsid w:val="005B7376"/>
    <w:rsid w:val="005B758F"/>
    <w:rsid w:val="005B7ABE"/>
    <w:rsid w:val="005C04C6"/>
    <w:rsid w:val="005C0653"/>
    <w:rsid w:val="005C0945"/>
    <w:rsid w:val="005C096E"/>
    <w:rsid w:val="005C0AFC"/>
    <w:rsid w:val="005C0E5B"/>
    <w:rsid w:val="005C15C2"/>
    <w:rsid w:val="005C1AB8"/>
    <w:rsid w:val="005C1C6A"/>
    <w:rsid w:val="005C1F9F"/>
    <w:rsid w:val="005C25EF"/>
    <w:rsid w:val="005C2C1F"/>
    <w:rsid w:val="005C356C"/>
    <w:rsid w:val="005C3711"/>
    <w:rsid w:val="005C378B"/>
    <w:rsid w:val="005C396A"/>
    <w:rsid w:val="005C3B10"/>
    <w:rsid w:val="005C435F"/>
    <w:rsid w:val="005C4565"/>
    <w:rsid w:val="005C4A4F"/>
    <w:rsid w:val="005C5471"/>
    <w:rsid w:val="005C551A"/>
    <w:rsid w:val="005C55E5"/>
    <w:rsid w:val="005C6437"/>
    <w:rsid w:val="005C64E1"/>
    <w:rsid w:val="005C7497"/>
    <w:rsid w:val="005C7F6E"/>
    <w:rsid w:val="005D023C"/>
    <w:rsid w:val="005D03B6"/>
    <w:rsid w:val="005D137E"/>
    <w:rsid w:val="005D1934"/>
    <w:rsid w:val="005D244E"/>
    <w:rsid w:val="005D2663"/>
    <w:rsid w:val="005D27C1"/>
    <w:rsid w:val="005D2BF4"/>
    <w:rsid w:val="005D2F2D"/>
    <w:rsid w:val="005D337C"/>
    <w:rsid w:val="005D3457"/>
    <w:rsid w:val="005D3B9C"/>
    <w:rsid w:val="005D45D8"/>
    <w:rsid w:val="005D45F3"/>
    <w:rsid w:val="005D4EBB"/>
    <w:rsid w:val="005D58EC"/>
    <w:rsid w:val="005D5925"/>
    <w:rsid w:val="005D5BFF"/>
    <w:rsid w:val="005D5D5B"/>
    <w:rsid w:val="005D5D73"/>
    <w:rsid w:val="005D5E5D"/>
    <w:rsid w:val="005D657F"/>
    <w:rsid w:val="005D66BA"/>
    <w:rsid w:val="005D6AAE"/>
    <w:rsid w:val="005D6B76"/>
    <w:rsid w:val="005D72F3"/>
    <w:rsid w:val="005D761B"/>
    <w:rsid w:val="005E02C5"/>
    <w:rsid w:val="005E06C0"/>
    <w:rsid w:val="005E099B"/>
    <w:rsid w:val="005E1047"/>
    <w:rsid w:val="005E1529"/>
    <w:rsid w:val="005E1B9D"/>
    <w:rsid w:val="005E2199"/>
    <w:rsid w:val="005E2774"/>
    <w:rsid w:val="005E29E0"/>
    <w:rsid w:val="005E2C22"/>
    <w:rsid w:val="005E2F68"/>
    <w:rsid w:val="005E2F6D"/>
    <w:rsid w:val="005E3086"/>
    <w:rsid w:val="005E351F"/>
    <w:rsid w:val="005E3A71"/>
    <w:rsid w:val="005E3D72"/>
    <w:rsid w:val="005E3FF3"/>
    <w:rsid w:val="005E40EC"/>
    <w:rsid w:val="005E4DA1"/>
    <w:rsid w:val="005E53AB"/>
    <w:rsid w:val="005E5DBA"/>
    <w:rsid w:val="005E5F50"/>
    <w:rsid w:val="005E630D"/>
    <w:rsid w:val="005E6697"/>
    <w:rsid w:val="005E692B"/>
    <w:rsid w:val="005E7527"/>
    <w:rsid w:val="005E7856"/>
    <w:rsid w:val="005E7E87"/>
    <w:rsid w:val="005F00D4"/>
    <w:rsid w:val="005F012B"/>
    <w:rsid w:val="005F043A"/>
    <w:rsid w:val="005F053D"/>
    <w:rsid w:val="005F064F"/>
    <w:rsid w:val="005F07F0"/>
    <w:rsid w:val="005F1292"/>
    <w:rsid w:val="005F2A0B"/>
    <w:rsid w:val="005F2EF3"/>
    <w:rsid w:val="005F331E"/>
    <w:rsid w:val="005F3886"/>
    <w:rsid w:val="005F3EAB"/>
    <w:rsid w:val="005F4210"/>
    <w:rsid w:val="005F444F"/>
    <w:rsid w:val="005F4546"/>
    <w:rsid w:val="005F4C74"/>
    <w:rsid w:val="005F5AA6"/>
    <w:rsid w:val="005F5CCA"/>
    <w:rsid w:val="005F5E08"/>
    <w:rsid w:val="005F608C"/>
    <w:rsid w:val="005F6112"/>
    <w:rsid w:val="005F61C6"/>
    <w:rsid w:val="005F6CCE"/>
    <w:rsid w:val="005F6F44"/>
    <w:rsid w:val="005F7423"/>
    <w:rsid w:val="005F7487"/>
    <w:rsid w:val="005F74A8"/>
    <w:rsid w:val="005F7739"/>
    <w:rsid w:val="005F7BBF"/>
    <w:rsid w:val="005F7FB8"/>
    <w:rsid w:val="00600230"/>
    <w:rsid w:val="006002A0"/>
    <w:rsid w:val="0060079E"/>
    <w:rsid w:val="00600D9F"/>
    <w:rsid w:val="0060131A"/>
    <w:rsid w:val="00601B9C"/>
    <w:rsid w:val="00601C51"/>
    <w:rsid w:val="00601F21"/>
    <w:rsid w:val="006020DC"/>
    <w:rsid w:val="006022F5"/>
    <w:rsid w:val="00602585"/>
    <w:rsid w:val="00602B4D"/>
    <w:rsid w:val="00602E7C"/>
    <w:rsid w:val="00603323"/>
    <w:rsid w:val="00603C56"/>
    <w:rsid w:val="00603F13"/>
    <w:rsid w:val="00603F9D"/>
    <w:rsid w:val="0060458A"/>
    <w:rsid w:val="006048EB"/>
    <w:rsid w:val="00604925"/>
    <w:rsid w:val="00605669"/>
    <w:rsid w:val="00605F7D"/>
    <w:rsid w:val="00605FE8"/>
    <w:rsid w:val="00606445"/>
    <w:rsid w:val="00606632"/>
    <w:rsid w:val="00606682"/>
    <w:rsid w:val="00606B46"/>
    <w:rsid w:val="00606BA6"/>
    <w:rsid w:val="00606FC2"/>
    <w:rsid w:val="0060731D"/>
    <w:rsid w:val="0060758C"/>
    <w:rsid w:val="0060794E"/>
    <w:rsid w:val="00607C4F"/>
    <w:rsid w:val="00610970"/>
    <w:rsid w:val="0061099D"/>
    <w:rsid w:val="00610D71"/>
    <w:rsid w:val="00611E8B"/>
    <w:rsid w:val="00612D92"/>
    <w:rsid w:val="00612E4C"/>
    <w:rsid w:val="00613021"/>
    <w:rsid w:val="006131BA"/>
    <w:rsid w:val="0061387F"/>
    <w:rsid w:val="00613B13"/>
    <w:rsid w:val="00613DAD"/>
    <w:rsid w:val="00613FD1"/>
    <w:rsid w:val="00614728"/>
    <w:rsid w:val="006148E8"/>
    <w:rsid w:val="00614989"/>
    <w:rsid w:val="00614E82"/>
    <w:rsid w:val="00615CF6"/>
    <w:rsid w:val="00615D50"/>
    <w:rsid w:val="00615D8D"/>
    <w:rsid w:val="00615E64"/>
    <w:rsid w:val="00616698"/>
    <w:rsid w:val="00616A1A"/>
    <w:rsid w:val="00616B56"/>
    <w:rsid w:val="00616F92"/>
    <w:rsid w:val="006170E2"/>
    <w:rsid w:val="0061710A"/>
    <w:rsid w:val="00617360"/>
    <w:rsid w:val="006176E5"/>
    <w:rsid w:val="00617772"/>
    <w:rsid w:val="00617EDD"/>
    <w:rsid w:val="006206D0"/>
    <w:rsid w:val="0062075E"/>
    <w:rsid w:val="00620C01"/>
    <w:rsid w:val="00620E3F"/>
    <w:rsid w:val="00620FF8"/>
    <w:rsid w:val="0062116C"/>
    <w:rsid w:val="00621187"/>
    <w:rsid w:val="00621297"/>
    <w:rsid w:val="0062191C"/>
    <w:rsid w:val="00621D59"/>
    <w:rsid w:val="00622020"/>
    <w:rsid w:val="006220AC"/>
    <w:rsid w:val="00622248"/>
    <w:rsid w:val="006225CA"/>
    <w:rsid w:val="0062339D"/>
    <w:rsid w:val="006236D8"/>
    <w:rsid w:val="006236DD"/>
    <w:rsid w:val="00623FF5"/>
    <w:rsid w:val="006244A9"/>
    <w:rsid w:val="006245EB"/>
    <w:rsid w:val="00624993"/>
    <w:rsid w:val="006251C5"/>
    <w:rsid w:val="006251D3"/>
    <w:rsid w:val="00625468"/>
    <w:rsid w:val="00625495"/>
    <w:rsid w:val="00625585"/>
    <w:rsid w:val="00626284"/>
    <w:rsid w:val="0062697C"/>
    <w:rsid w:val="00626B08"/>
    <w:rsid w:val="00626BC5"/>
    <w:rsid w:val="00626E22"/>
    <w:rsid w:val="00626F91"/>
    <w:rsid w:val="00626FD7"/>
    <w:rsid w:val="00627108"/>
    <w:rsid w:val="00627208"/>
    <w:rsid w:val="006272D8"/>
    <w:rsid w:val="00627486"/>
    <w:rsid w:val="006274E6"/>
    <w:rsid w:val="006279AA"/>
    <w:rsid w:val="00627B50"/>
    <w:rsid w:val="00627B7A"/>
    <w:rsid w:val="006307A6"/>
    <w:rsid w:val="00630B00"/>
    <w:rsid w:val="00630B70"/>
    <w:rsid w:val="00630D1A"/>
    <w:rsid w:val="00630F11"/>
    <w:rsid w:val="00630F4D"/>
    <w:rsid w:val="00631D54"/>
    <w:rsid w:val="00631DE4"/>
    <w:rsid w:val="00632168"/>
    <w:rsid w:val="0063233D"/>
    <w:rsid w:val="0063242E"/>
    <w:rsid w:val="00632B39"/>
    <w:rsid w:val="00632BAB"/>
    <w:rsid w:val="00633284"/>
    <w:rsid w:val="006334DC"/>
    <w:rsid w:val="006334F3"/>
    <w:rsid w:val="00633C1C"/>
    <w:rsid w:val="00633EAF"/>
    <w:rsid w:val="00634166"/>
    <w:rsid w:val="00634399"/>
    <w:rsid w:val="00634721"/>
    <w:rsid w:val="0063495D"/>
    <w:rsid w:val="00634F4C"/>
    <w:rsid w:val="00635033"/>
    <w:rsid w:val="006354BB"/>
    <w:rsid w:val="00635F19"/>
    <w:rsid w:val="00636587"/>
    <w:rsid w:val="00636610"/>
    <w:rsid w:val="00636C56"/>
    <w:rsid w:val="006371CD"/>
    <w:rsid w:val="00637259"/>
    <w:rsid w:val="00637442"/>
    <w:rsid w:val="00637D99"/>
    <w:rsid w:val="006404E3"/>
    <w:rsid w:val="00640798"/>
    <w:rsid w:val="006409C6"/>
    <w:rsid w:val="00640EBD"/>
    <w:rsid w:val="006411F5"/>
    <w:rsid w:val="00641216"/>
    <w:rsid w:val="00641BBB"/>
    <w:rsid w:val="00641FE7"/>
    <w:rsid w:val="00642840"/>
    <w:rsid w:val="00642DA9"/>
    <w:rsid w:val="006436EC"/>
    <w:rsid w:val="00644AF6"/>
    <w:rsid w:val="00645635"/>
    <w:rsid w:val="0064583F"/>
    <w:rsid w:val="00645846"/>
    <w:rsid w:val="0064609E"/>
    <w:rsid w:val="00646165"/>
    <w:rsid w:val="006461A5"/>
    <w:rsid w:val="006463D7"/>
    <w:rsid w:val="00646418"/>
    <w:rsid w:val="006466DA"/>
    <w:rsid w:val="00646951"/>
    <w:rsid w:val="006473DB"/>
    <w:rsid w:val="00647703"/>
    <w:rsid w:val="006478CA"/>
    <w:rsid w:val="006479F6"/>
    <w:rsid w:val="00647AAB"/>
    <w:rsid w:val="00647CE3"/>
    <w:rsid w:val="00647D0B"/>
    <w:rsid w:val="00647E4D"/>
    <w:rsid w:val="00647FB1"/>
    <w:rsid w:val="0065013F"/>
    <w:rsid w:val="0065047C"/>
    <w:rsid w:val="006504AF"/>
    <w:rsid w:val="00650544"/>
    <w:rsid w:val="00650A56"/>
    <w:rsid w:val="00650B4A"/>
    <w:rsid w:val="00650F9E"/>
    <w:rsid w:val="0065102D"/>
    <w:rsid w:val="00651220"/>
    <w:rsid w:val="0065248E"/>
    <w:rsid w:val="0065256E"/>
    <w:rsid w:val="0065358A"/>
    <w:rsid w:val="0065363E"/>
    <w:rsid w:val="006537B3"/>
    <w:rsid w:val="00653A2D"/>
    <w:rsid w:val="00653E1D"/>
    <w:rsid w:val="0065441B"/>
    <w:rsid w:val="00654914"/>
    <w:rsid w:val="00654CB9"/>
    <w:rsid w:val="006552A6"/>
    <w:rsid w:val="00655F4F"/>
    <w:rsid w:val="006567A0"/>
    <w:rsid w:val="00656A29"/>
    <w:rsid w:val="00656C25"/>
    <w:rsid w:val="00656D53"/>
    <w:rsid w:val="00657985"/>
    <w:rsid w:val="00657D72"/>
    <w:rsid w:val="00657E83"/>
    <w:rsid w:val="00657F23"/>
    <w:rsid w:val="006608AF"/>
    <w:rsid w:val="00660C1C"/>
    <w:rsid w:val="00660E7D"/>
    <w:rsid w:val="00660F9F"/>
    <w:rsid w:val="00660FAE"/>
    <w:rsid w:val="0066140A"/>
    <w:rsid w:val="00661656"/>
    <w:rsid w:val="00661C1E"/>
    <w:rsid w:val="0066202B"/>
    <w:rsid w:val="00662BB6"/>
    <w:rsid w:val="00664244"/>
    <w:rsid w:val="00664737"/>
    <w:rsid w:val="0066485F"/>
    <w:rsid w:val="00664D04"/>
    <w:rsid w:val="00664EF0"/>
    <w:rsid w:val="0066556B"/>
    <w:rsid w:val="006655E1"/>
    <w:rsid w:val="00665A38"/>
    <w:rsid w:val="00665C19"/>
    <w:rsid w:val="00665E4D"/>
    <w:rsid w:val="00666124"/>
    <w:rsid w:val="00666126"/>
    <w:rsid w:val="0066637E"/>
    <w:rsid w:val="00666E48"/>
    <w:rsid w:val="0066749E"/>
    <w:rsid w:val="006677B7"/>
    <w:rsid w:val="0066798F"/>
    <w:rsid w:val="00667AB3"/>
    <w:rsid w:val="00667E6D"/>
    <w:rsid w:val="006703AA"/>
    <w:rsid w:val="00670912"/>
    <w:rsid w:val="00670E40"/>
    <w:rsid w:val="0067148C"/>
    <w:rsid w:val="00671550"/>
    <w:rsid w:val="006718BF"/>
    <w:rsid w:val="00671BA6"/>
    <w:rsid w:val="00671D16"/>
    <w:rsid w:val="006722D8"/>
    <w:rsid w:val="006724E3"/>
    <w:rsid w:val="00672A95"/>
    <w:rsid w:val="00673D09"/>
    <w:rsid w:val="00675A69"/>
    <w:rsid w:val="00675BF6"/>
    <w:rsid w:val="00675EFB"/>
    <w:rsid w:val="006766F1"/>
    <w:rsid w:val="00676C37"/>
    <w:rsid w:val="006772D4"/>
    <w:rsid w:val="006772F1"/>
    <w:rsid w:val="006774E6"/>
    <w:rsid w:val="00677774"/>
    <w:rsid w:val="00680487"/>
    <w:rsid w:val="006806D9"/>
    <w:rsid w:val="006806DF"/>
    <w:rsid w:val="00680AA2"/>
    <w:rsid w:val="00680AD0"/>
    <w:rsid w:val="00680F18"/>
    <w:rsid w:val="0068111C"/>
    <w:rsid w:val="006816F8"/>
    <w:rsid w:val="00681D27"/>
    <w:rsid w:val="006822DD"/>
    <w:rsid w:val="00682971"/>
    <w:rsid w:val="00683248"/>
    <w:rsid w:val="0068324F"/>
    <w:rsid w:val="00683277"/>
    <w:rsid w:val="006834D6"/>
    <w:rsid w:val="00683613"/>
    <w:rsid w:val="00683675"/>
    <w:rsid w:val="0068425C"/>
    <w:rsid w:val="006843BA"/>
    <w:rsid w:val="00684468"/>
    <w:rsid w:val="006848E1"/>
    <w:rsid w:val="00684997"/>
    <w:rsid w:val="00685192"/>
    <w:rsid w:val="0068522C"/>
    <w:rsid w:val="006854DD"/>
    <w:rsid w:val="006865DF"/>
    <w:rsid w:val="00686859"/>
    <w:rsid w:val="00686A9F"/>
    <w:rsid w:val="00690B67"/>
    <w:rsid w:val="00690D01"/>
    <w:rsid w:val="0069113E"/>
    <w:rsid w:val="006911FA"/>
    <w:rsid w:val="00691548"/>
    <w:rsid w:val="006919A0"/>
    <w:rsid w:val="00691B9B"/>
    <w:rsid w:val="00692288"/>
    <w:rsid w:val="006926B0"/>
    <w:rsid w:val="00692799"/>
    <w:rsid w:val="0069283D"/>
    <w:rsid w:val="00692969"/>
    <w:rsid w:val="006930BA"/>
    <w:rsid w:val="00693622"/>
    <w:rsid w:val="00693952"/>
    <w:rsid w:val="00693C25"/>
    <w:rsid w:val="00693E5A"/>
    <w:rsid w:val="006941EC"/>
    <w:rsid w:val="006942D0"/>
    <w:rsid w:val="00694496"/>
    <w:rsid w:val="00694670"/>
    <w:rsid w:val="0069476A"/>
    <w:rsid w:val="00695ADF"/>
    <w:rsid w:val="00695E80"/>
    <w:rsid w:val="0069619F"/>
    <w:rsid w:val="00696306"/>
    <w:rsid w:val="0069644E"/>
    <w:rsid w:val="00696495"/>
    <w:rsid w:val="00696B24"/>
    <w:rsid w:val="00696DE0"/>
    <w:rsid w:val="0069703B"/>
    <w:rsid w:val="0069797E"/>
    <w:rsid w:val="006979E8"/>
    <w:rsid w:val="006A0235"/>
    <w:rsid w:val="006A02DF"/>
    <w:rsid w:val="006A0514"/>
    <w:rsid w:val="006A0B05"/>
    <w:rsid w:val="006A0B34"/>
    <w:rsid w:val="006A0EFD"/>
    <w:rsid w:val="006A18F1"/>
    <w:rsid w:val="006A1CC6"/>
    <w:rsid w:val="006A1F0D"/>
    <w:rsid w:val="006A218F"/>
    <w:rsid w:val="006A2769"/>
    <w:rsid w:val="006A3025"/>
    <w:rsid w:val="006A3D73"/>
    <w:rsid w:val="006A4044"/>
    <w:rsid w:val="006A419E"/>
    <w:rsid w:val="006A42DC"/>
    <w:rsid w:val="006A4564"/>
    <w:rsid w:val="006A4AD7"/>
    <w:rsid w:val="006A508E"/>
    <w:rsid w:val="006A616E"/>
    <w:rsid w:val="006A642E"/>
    <w:rsid w:val="006A6B05"/>
    <w:rsid w:val="006A6BCF"/>
    <w:rsid w:val="006A6E40"/>
    <w:rsid w:val="006A7433"/>
    <w:rsid w:val="006B0355"/>
    <w:rsid w:val="006B03D1"/>
    <w:rsid w:val="006B083B"/>
    <w:rsid w:val="006B0975"/>
    <w:rsid w:val="006B09EF"/>
    <w:rsid w:val="006B1A82"/>
    <w:rsid w:val="006B1F9D"/>
    <w:rsid w:val="006B22CF"/>
    <w:rsid w:val="006B2788"/>
    <w:rsid w:val="006B29F0"/>
    <w:rsid w:val="006B2B81"/>
    <w:rsid w:val="006B2B9B"/>
    <w:rsid w:val="006B3796"/>
    <w:rsid w:val="006B389A"/>
    <w:rsid w:val="006B43A6"/>
    <w:rsid w:val="006B4443"/>
    <w:rsid w:val="006B4556"/>
    <w:rsid w:val="006B45D0"/>
    <w:rsid w:val="006B4603"/>
    <w:rsid w:val="006B4727"/>
    <w:rsid w:val="006B4A4A"/>
    <w:rsid w:val="006B4B4C"/>
    <w:rsid w:val="006B4C05"/>
    <w:rsid w:val="006B4D97"/>
    <w:rsid w:val="006B557D"/>
    <w:rsid w:val="006B5926"/>
    <w:rsid w:val="006B5D59"/>
    <w:rsid w:val="006B6419"/>
    <w:rsid w:val="006B662A"/>
    <w:rsid w:val="006B6AA5"/>
    <w:rsid w:val="006B71DA"/>
    <w:rsid w:val="006B7B83"/>
    <w:rsid w:val="006B7FF7"/>
    <w:rsid w:val="006C04EB"/>
    <w:rsid w:val="006C0C1C"/>
    <w:rsid w:val="006C0FB7"/>
    <w:rsid w:val="006C10CD"/>
    <w:rsid w:val="006C122A"/>
    <w:rsid w:val="006C14E4"/>
    <w:rsid w:val="006C1550"/>
    <w:rsid w:val="006C1677"/>
    <w:rsid w:val="006C189C"/>
    <w:rsid w:val="006C1BEC"/>
    <w:rsid w:val="006C270F"/>
    <w:rsid w:val="006C2A99"/>
    <w:rsid w:val="006C2E80"/>
    <w:rsid w:val="006C3A4C"/>
    <w:rsid w:val="006C3B2D"/>
    <w:rsid w:val="006C42CC"/>
    <w:rsid w:val="006C434A"/>
    <w:rsid w:val="006C4C93"/>
    <w:rsid w:val="006C509E"/>
    <w:rsid w:val="006C54A2"/>
    <w:rsid w:val="006C54AD"/>
    <w:rsid w:val="006C556C"/>
    <w:rsid w:val="006C5A22"/>
    <w:rsid w:val="006C5AE9"/>
    <w:rsid w:val="006C5CC1"/>
    <w:rsid w:val="006C649C"/>
    <w:rsid w:val="006C6665"/>
    <w:rsid w:val="006C6BED"/>
    <w:rsid w:val="006C6E56"/>
    <w:rsid w:val="006C6ED3"/>
    <w:rsid w:val="006C7050"/>
    <w:rsid w:val="006C733E"/>
    <w:rsid w:val="006C73BB"/>
    <w:rsid w:val="006C74AD"/>
    <w:rsid w:val="006C7D4C"/>
    <w:rsid w:val="006D01AD"/>
    <w:rsid w:val="006D02A2"/>
    <w:rsid w:val="006D02CB"/>
    <w:rsid w:val="006D0512"/>
    <w:rsid w:val="006D0A04"/>
    <w:rsid w:val="006D0BF5"/>
    <w:rsid w:val="006D10F9"/>
    <w:rsid w:val="006D1B92"/>
    <w:rsid w:val="006D22C6"/>
    <w:rsid w:val="006D24D1"/>
    <w:rsid w:val="006D2AAA"/>
    <w:rsid w:val="006D3693"/>
    <w:rsid w:val="006D3726"/>
    <w:rsid w:val="006D3797"/>
    <w:rsid w:val="006D37E2"/>
    <w:rsid w:val="006D4064"/>
    <w:rsid w:val="006D42D0"/>
    <w:rsid w:val="006D44FC"/>
    <w:rsid w:val="006D499A"/>
    <w:rsid w:val="006D4A4A"/>
    <w:rsid w:val="006D4AD7"/>
    <w:rsid w:val="006D4E14"/>
    <w:rsid w:val="006D5299"/>
    <w:rsid w:val="006D53A1"/>
    <w:rsid w:val="006D55EE"/>
    <w:rsid w:val="006D5EC4"/>
    <w:rsid w:val="006D5F4C"/>
    <w:rsid w:val="006D6020"/>
    <w:rsid w:val="006D61B1"/>
    <w:rsid w:val="006D6BF4"/>
    <w:rsid w:val="006D6CBF"/>
    <w:rsid w:val="006D6F67"/>
    <w:rsid w:val="006D7383"/>
    <w:rsid w:val="006D7813"/>
    <w:rsid w:val="006D7BA7"/>
    <w:rsid w:val="006E0ACC"/>
    <w:rsid w:val="006E0AEC"/>
    <w:rsid w:val="006E0B9E"/>
    <w:rsid w:val="006E0BEC"/>
    <w:rsid w:val="006E0D29"/>
    <w:rsid w:val="006E130F"/>
    <w:rsid w:val="006E138E"/>
    <w:rsid w:val="006E13EB"/>
    <w:rsid w:val="006E16C7"/>
    <w:rsid w:val="006E19FF"/>
    <w:rsid w:val="006E1A93"/>
    <w:rsid w:val="006E1DC1"/>
    <w:rsid w:val="006E251F"/>
    <w:rsid w:val="006E2996"/>
    <w:rsid w:val="006E2C10"/>
    <w:rsid w:val="006E2C97"/>
    <w:rsid w:val="006E354F"/>
    <w:rsid w:val="006E3755"/>
    <w:rsid w:val="006E39CC"/>
    <w:rsid w:val="006E4032"/>
    <w:rsid w:val="006E4640"/>
    <w:rsid w:val="006E476B"/>
    <w:rsid w:val="006E528E"/>
    <w:rsid w:val="006E5340"/>
    <w:rsid w:val="006E666D"/>
    <w:rsid w:val="006E69D3"/>
    <w:rsid w:val="006E6AEC"/>
    <w:rsid w:val="006E76D5"/>
    <w:rsid w:val="006E7843"/>
    <w:rsid w:val="006E7D40"/>
    <w:rsid w:val="006E7DAA"/>
    <w:rsid w:val="006E7F53"/>
    <w:rsid w:val="006F0639"/>
    <w:rsid w:val="006F0CF7"/>
    <w:rsid w:val="006F1129"/>
    <w:rsid w:val="006F129A"/>
    <w:rsid w:val="006F12B3"/>
    <w:rsid w:val="006F1626"/>
    <w:rsid w:val="006F16A8"/>
    <w:rsid w:val="006F1F18"/>
    <w:rsid w:val="006F2386"/>
    <w:rsid w:val="006F27CD"/>
    <w:rsid w:val="006F2C1E"/>
    <w:rsid w:val="006F2E78"/>
    <w:rsid w:val="006F2F19"/>
    <w:rsid w:val="006F301C"/>
    <w:rsid w:val="006F3317"/>
    <w:rsid w:val="006F3538"/>
    <w:rsid w:val="006F35C1"/>
    <w:rsid w:val="006F371A"/>
    <w:rsid w:val="006F3F59"/>
    <w:rsid w:val="006F4898"/>
    <w:rsid w:val="006F48CE"/>
    <w:rsid w:val="006F4C1E"/>
    <w:rsid w:val="006F4F49"/>
    <w:rsid w:val="006F5224"/>
    <w:rsid w:val="006F5278"/>
    <w:rsid w:val="006F52A5"/>
    <w:rsid w:val="006F5A96"/>
    <w:rsid w:val="006F601D"/>
    <w:rsid w:val="006F62DC"/>
    <w:rsid w:val="006F6787"/>
    <w:rsid w:val="006F6E6A"/>
    <w:rsid w:val="006F76D4"/>
    <w:rsid w:val="006F7821"/>
    <w:rsid w:val="00700945"/>
    <w:rsid w:val="00700AD1"/>
    <w:rsid w:val="00700ADE"/>
    <w:rsid w:val="00700BB4"/>
    <w:rsid w:val="00700CC8"/>
    <w:rsid w:val="0070100B"/>
    <w:rsid w:val="00701727"/>
    <w:rsid w:val="00701926"/>
    <w:rsid w:val="00701C3C"/>
    <w:rsid w:val="007021FF"/>
    <w:rsid w:val="00702345"/>
    <w:rsid w:val="00702AB2"/>
    <w:rsid w:val="00702CEB"/>
    <w:rsid w:val="00703570"/>
    <w:rsid w:val="007035B7"/>
    <w:rsid w:val="007036C6"/>
    <w:rsid w:val="0070386D"/>
    <w:rsid w:val="00703C9D"/>
    <w:rsid w:val="00703D7F"/>
    <w:rsid w:val="007040C5"/>
    <w:rsid w:val="00704563"/>
    <w:rsid w:val="0070463B"/>
    <w:rsid w:val="0070469C"/>
    <w:rsid w:val="00705405"/>
    <w:rsid w:val="007058A5"/>
    <w:rsid w:val="00705D42"/>
    <w:rsid w:val="0070646F"/>
    <w:rsid w:val="00706560"/>
    <w:rsid w:val="0070660D"/>
    <w:rsid w:val="00706622"/>
    <w:rsid w:val="007066E1"/>
    <w:rsid w:val="007068A1"/>
    <w:rsid w:val="00707264"/>
    <w:rsid w:val="007078DD"/>
    <w:rsid w:val="00707AF6"/>
    <w:rsid w:val="00707D14"/>
    <w:rsid w:val="00707DD1"/>
    <w:rsid w:val="00710028"/>
    <w:rsid w:val="00710353"/>
    <w:rsid w:val="00710998"/>
    <w:rsid w:val="00710B0D"/>
    <w:rsid w:val="00710BDF"/>
    <w:rsid w:val="007113A8"/>
    <w:rsid w:val="007114C6"/>
    <w:rsid w:val="007115A1"/>
    <w:rsid w:val="007118D0"/>
    <w:rsid w:val="00711D35"/>
    <w:rsid w:val="007128AE"/>
    <w:rsid w:val="00712D9C"/>
    <w:rsid w:val="0071330F"/>
    <w:rsid w:val="00713404"/>
    <w:rsid w:val="0071383D"/>
    <w:rsid w:val="00713CA9"/>
    <w:rsid w:val="00713E19"/>
    <w:rsid w:val="00714294"/>
    <w:rsid w:val="00714341"/>
    <w:rsid w:val="007143B0"/>
    <w:rsid w:val="007144E4"/>
    <w:rsid w:val="00714B90"/>
    <w:rsid w:val="00714BA5"/>
    <w:rsid w:val="0071597B"/>
    <w:rsid w:val="00715F4C"/>
    <w:rsid w:val="0071663B"/>
    <w:rsid w:val="007169C3"/>
    <w:rsid w:val="00716AFB"/>
    <w:rsid w:val="00716B40"/>
    <w:rsid w:val="00717BDB"/>
    <w:rsid w:val="00717DF4"/>
    <w:rsid w:val="00720052"/>
    <w:rsid w:val="00720267"/>
    <w:rsid w:val="00721209"/>
    <w:rsid w:val="007215CF"/>
    <w:rsid w:val="007216D0"/>
    <w:rsid w:val="0072229D"/>
    <w:rsid w:val="007222AA"/>
    <w:rsid w:val="00722C0E"/>
    <w:rsid w:val="00722CB1"/>
    <w:rsid w:val="00722D65"/>
    <w:rsid w:val="0072317E"/>
    <w:rsid w:val="007236F9"/>
    <w:rsid w:val="00723895"/>
    <w:rsid w:val="00723F61"/>
    <w:rsid w:val="0072469A"/>
    <w:rsid w:val="007246BC"/>
    <w:rsid w:val="00724942"/>
    <w:rsid w:val="00724946"/>
    <w:rsid w:val="00724E17"/>
    <w:rsid w:val="00724EE0"/>
    <w:rsid w:val="00725089"/>
    <w:rsid w:val="0072513F"/>
    <w:rsid w:val="0072583C"/>
    <w:rsid w:val="00725E18"/>
    <w:rsid w:val="00726D08"/>
    <w:rsid w:val="00726F5C"/>
    <w:rsid w:val="00727B91"/>
    <w:rsid w:val="00727E33"/>
    <w:rsid w:val="00730218"/>
    <w:rsid w:val="00730297"/>
    <w:rsid w:val="00730641"/>
    <w:rsid w:val="00730B64"/>
    <w:rsid w:val="00730EEF"/>
    <w:rsid w:val="0073127F"/>
    <w:rsid w:val="00731E84"/>
    <w:rsid w:val="00731F31"/>
    <w:rsid w:val="00732753"/>
    <w:rsid w:val="00732878"/>
    <w:rsid w:val="00733204"/>
    <w:rsid w:val="0073333A"/>
    <w:rsid w:val="007339AA"/>
    <w:rsid w:val="00733B2E"/>
    <w:rsid w:val="00733C5F"/>
    <w:rsid w:val="00733E1F"/>
    <w:rsid w:val="00733F11"/>
    <w:rsid w:val="00734084"/>
    <w:rsid w:val="0073421D"/>
    <w:rsid w:val="007347B8"/>
    <w:rsid w:val="0073492F"/>
    <w:rsid w:val="007349A9"/>
    <w:rsid w:val="0073511F"/>
    <w:rsid w:val="007360FF"/>
    <w:rsid w:val="0073621D"/>
    <w:rsid w:val="0073653C"/>
    <w:rsid w:val="00736C6D"/>
    <w:rsid w:val="00736DA9"/>
    <w:rsid w:val="007371CC"/>
    <w:rsid w:val="00737238"/>
    <w:rsid w:val="00737757"/>
    <w:rsid w:val="007401EB"/>
    <w:rsid w:val="00740342"/>
    <w:rsid w:val="00740397"/>
    <w:rsid w:val="007409F6"/>
    <w:rsid w:val="00741746"/>
    <w:rsid w:val="00741D1B"/>
    <w:rsid w:val="00741DA6"/>
    <w:rsid w:val="00742293"/>
    <w:rsid w:val="00742CA7"/>
    <w:rsid w:val="007431C1"/>
    <w:rsid w:val="00743691"/>
    <w:rsid w:val="00743A90"/>
    <w:rsid w:val="007440CC"/>
    <w:rsid w:val="007441C2"/>
    <w:rsid w:val="0074474C"/>
    <w:rsid w:val="00744A2C"/>
    <w:rsid w:val="00744D60"/>
    <w:rsid w:val="0074555C"/>
    <w:rsid w:val="00745DD4"/>
    <w:rsid w:val="00745DEB"/>
    <w:rsid w:val="00745E13"/>
    <w:rsid w:val="00746558"/>
    <w:rsid w:val="00746566"/>
    <w:rsid w:val="00746634"/>
    <w:rsid w:val="00746C52"/>
    <w:rsid w:val="00746C86"/>
    <w:rsid w:val="00746FAB"/>
    <w:rsid w:val="00746FF8"/>
    <w:rsid w:val="00747842"/>
    <w:rsid w:val="00747DEE"/>
    <w:rsid w:val="007502C1"/>
    <w:rsid w:val="007505C3"/>
    <w:rsid w:val="0075072B"/>
    <w:rsid w:val="00750CF2"/>
    <w:rsid w:val="00751593"/>
    <w:rsid w:val="00751DB9"/>
    <w:rsid w:val="007524FD"/>
    <w:rsid w:val="00752572"/>
    <w:rsid w:val="007525C4"/>
    <w:rsid w:val="00752673"/>
    <w:rsid w:val="007529B4"/>
    <w:rsid w:val="00752F59"/>
    <w:rsid w:val="0075396B"/>
    <w:rsid w:val="00753A60"/>
    <w:rsid w:val="00753DFC"/>
    <w:rsid w:val="00754191"/>
    <w:rsid w:val="00754522"/>
    <w:rsid w:val="0075474A"/>
    <w:rsid w:val="00754DCD"/>
    <w:rsid w:val="0075548E"/>
    <w:rsid w:val="00756EA7"/>
    <w:rsid w:val="00757C55"/>
    <w:rsid w:val="00757E34"/>
    <w:rsid w:val="0076043B"/>
    <w:rsid w:val="007606B5"/>
    <w:rsid w:val="00760D79"/>
    <w:rsid w:val="00760E66"/>
    <w:rsid w:val="00760EE8"/>
    <w:rsid w:val="00761802"/>
    <w:rsid w:val="00761DF8"/>
    <w:rsid w:val="00761F6F"/>
    <w:rsid w:val="007621C4"/>
    <w:rsid w:val="00762466"/>
    <w:rsid w:val="00762492"/>
    <w:rsid w:val="007625EA"/>
    <w:rsid w:val="00762D73"/>
    <w:rsid w:val="00762DFF"/>
    <w:rsid w:val="00762E56"/>
    <w:rsid w:val="00762F44"/>
    <w:rsid w:val="007634C6"/>
    <w:rsid w:val="0076372D"/>
    <w:rsid w:val="00763836"/>
    <w:rsid w:val="00763AED"/>
    <w:rsid w:val="007642B8"/>
    <w:rsid w:val="0076470E"/>
    <w:rsid w:val="00764ADA"/>
    <w:rsid w:val="00764CB2"/>
    <w:rsid w:val="00764D12"/>
    <w:rsid w:val="00764F60"/>
    <w:rsid w:val="00765D90"/>
    <w:rsid w:val="00765D98"/>
    <w:rsid w:val="0076632B"/>
    <w:rsid w:val="00767383"/>
    <w:rsid w:val="007676EC"/>
    <w:rsid w:val="00767BC4"/>
    <w:rsid w:val="00767ED3"/>
    <w:rsid w:val="00770FB8"/>
    <w:rsid w:val="0077136F"/>
    <w:rsid w:val="007713E6"/>
    <w:rsid w:val="0077141B"/>
    <w:rsid w:val="00771E0B"/>
    <w:rsid w:val="00772663"/>
    <w:rsid w:val="007726AC"/>
    <w:rsid w:val="00772838"/>
    <w:rsid w:val="007729AA"/>
    <w:rsid w:val="007734BD"/>
    <w:rsid w:val="00773AC2"/>
    <w:rsid w:val="00773E50"/>
    <w:rsid w:val="00773F57"/>
    <w:rsid w:val="007741EB"/>
    <w:rsid w:val="0077438A"/>
    <w:rsid w:val="00774B2C"/>
    <w:rsid w:val="00774C8A"/>
    <w:rsid w:val="00774FB3"/>
    <w:rsid w:val="00774FDC"/>
    <w:rsid w:val="007752BB"/>
    <w:rsid w:val="00775560"/>
    <w:rsid w:val="007755F7"/>
    <w:rsid w:val="0077580B"/>
    <w:rsid w:val="00776166"/>
    <w:rsid w:val="007765DE"/>
    <w:rsid w:val="00776951"/>
    <w:rsid w:val="0077698C"/>
    <w:rsid w:val="0077701A"/>
    <w:rsid w:val="007803B5"/>
    <w:rsid w:val="007806F8"/>
    <w:rsid w:val="0078070D"/>
    <w:rsid w:val="007815BC"/>
    <w:rsid w:val="0078257A"/>
    <w:rsid w:val="0078259E"/>
    <w:rsid w:val="00783C0A"/>
    <w:rsid w:val="00783C7B"/>
    <w:rsid w:val="0078400A"/>
    <w:rsid w:val="00784068"/>
    <w:rsid w:val="00784717"/>
    <w:rsid w:val="007847A9"/>
    <w:rsid w:val="00784AA0"/>
    <w:rsid w:val="007850B6"/>
    <w:rsid w:val="00785175"/>
    <w:rsid w:val="007851F6"/>
    <w:rsid w:val="0078530D"/>
    <w:rsid w:val="0078560D"/>
    <w:rsid w:val="00785695"/>
    <w:rsid w:val="00785696"/>
    <w:rsid w:val="0078579D"/>
    <w:rsid w:val="00785A84"/>
    <w:rsid w:val="0078607A"/>
    <w:rsid w:val="0078622F"/>
    <w:rsid w:val="007867F8"/>
    <w:rsid w:val="00786812"/>
    <w:rsid w:val="00786BDF"/>
    <w:rsid w:val="00786D9E"/>
    <w:rsid w:val="00787018"/>
    <w:rsid w:val="00787033"/>
    <w:rsid w:val="0078707D"/>
    <w:rsid w:val="007870FA"/>
    <w:rsid w:val="00787377"/>
    <w:rsid w:val="00787723"/>
    <w:rsid w:val="007877A0"/>
    <w:rsid w:val="00787B38"/>
    <w:rsid w:val="00790107"/>
    <w:rsid w:val="007903BE"/>
    <w:rsid w:val="0079067B"/>
    <w:rsid w:val="00790C21"/>
    <w:rsid w:val="00791263"/>
    <w:rsid w:val="007913A0"/>
    <w:rsid w:val="007914FF"/>
    <w:rsid w:val="00791728"/>
    <w:rsid w:val="00791A9E"/>
    <w:rsid w:val="00791EA7"/>
    <w:rsid w:val="00792936"/>
    <w:rsid w:val="00792E03"/>
    <w:rsid w:val="00793A21"/>
    <w:rsid w:val="00793AE5"/>
    <w:rsid w:val="00793AEC"/>
    <w:rsid w:val="00793D37"/>
    <w:rsid w:val="00794437"/>
    <w:rsid w:val="007952BC"/>
    <w:rsid w:val="00795655"/>
    <w:rsid w:val="0079580D"/>
    <w:rsid w:val="0079594F"/>
    <w:rsid w:val="00795C66"/>
    <w:rsid w:val="00795DEE"/>
    <w:rsid w:val="0079616D"/>
    <w:rsid w:val="00796492"/>
    <w:rsid w:val="00796CC7"/>
    <w:rsid w:val="00797B32"/>
    <w:rsid w:val="00797DFB"/>
    <w:rsid w:val="007A036D"/>
    <w:rsid w:val="007A0B4D"/>
    <w:rsid w:val="007A0E45"/>
    <w:rsid w:val="007A0FCE"/>
    <w:rsid w:val="007A11CD"/>
    <w:rsid w:val="007A1215"/>
    <w:rsid w:val="007A12B5"/>
    <w:rsid w:val="007A1612"/>
    <w:rsid w:val="007A19A4"/>
    <w:rsid w:val="007A19A9"/>
    <w:rsid w:val="007A1A78"/>
    <w:rsid w:val="007A1CDA"/>
    <w:rsid w:val="007A1D3B"/>
    <w:rsid w:val="007A2157"/>
    <w:rsid w:val="007A2309"/>
    <w:rsid w:val="007A24E1"/>
    <w:rsid w:val="007A3333"/>
    <w:rsid w:val="007A33B2"/>
    <w:rsid w:val="007A379C"/>
    <w:rsid w:val="007A3932"/>
    <w:rsid w:val="007A4355"/>
    <w:rsid w:val="007A4523"/>
    <w:rsid w:val="007A4824"/>
    <w:rsid w:val="007A4A8A"/>
    <w:rsid w:val="007A4B92"/>
    <w:rsid w:val="007A4D6D"/>
    <w:rsid w:val="007A4FD1"/>
    <w:rsid w:val="007A504B"/>
    <w:rsid w:val="007A52F3"/>
    <w:rsid w:val="007A53CA"/>
    <w:rsid w:val="007A5F62"/>
    <w:rsid w:val="007A64A0"/>
    <w:rsid w:val="007A652D"/>
    <w:rsid w:val="007A65C1"/>
    <w:rsid w:val="007A69A1"/>
    <w:rsid w:val="007A6A92"/>
    <w:rsid w:val="007A70A9"/>
    <w:rsid w:val="007A78A8"/>
    <w:rsid w:val="007A7DDC"/>
    <w:rsid w:val="007A7DF6"/>
    <w:rsid w:val="007A7ED5"/>
    <w:rsid w:val="007A7F80"/>
    <w:rsid w:val="007B0242"/>
    <w:rsid w:val="007B082C"/>
    <w:rsid w:val="007B08D7"/>
    <w:rsid w:val="007B0A0F"/>
    <w:rsid w:val="007B0B54"/>
    <w:rsid w:val="007B15DC"/>
    <w:rsid w:val="007B1A5A"/>
    <w:rsid w:val="007B1EDA"/>
    <w:rsid w:val="007B20FB"/>
    <w:rsid w:val="007B218B"/>
    <w:rsid w:val="007B2783"/>
    <w:rsid w:val="007B2E44"/>
    <w:rsid w:val="007B30E0"/>
    <w:rsid w:val="007B34DA"/>
    <w:rsid w:val="007B35C0"/>
    <w:rsid w:val="007B3616"/>
    <w:rsid w:val="007B385B"/>
    <w:rsid w:val="007B3CA2"/>
    <w:rsid w:val="007B417F"/>
    <w:rsid w:val="007B426B"/>
    <w:rsid w:val="007B4F6D"/>
    <w:rsid w:val="007B50A2"/>
    <w:rsid w:val="007B5220"/>
    <w:rsid w:val="007B5488"/>
    <w:rsid w:val="007B5564"/>
    <w:rsid w:val="007B573A"/>
    <w:rsid w:val="007B5BB9"/>
    <w:rsid w:val="007B65C7"/>
    <w:rsid w:val="007B6660"/>
    <w:rsid w:val="007B6D98"/>
    <w:rsid w:val="007B6F18"/>
    <w:rsid w:val="007B72B6"/>
    <w:rsid w:val="007B7311"/>
    <w:rsid w:val="007B7405"/>
    <w:rsid w:val="007B7523"/>
    <w:rsid w:val="007B75C9"/>
    <w:rsid w:val="007B7698"/>
    <w:rsid w:val="007B7840"/>
    <w:rsid w:val="007B7877"/>
    <w:rsid w:val="007C0272"/>
    <w:rsid w:val="007C03B0"/>
    <w:rsid w:val="007C099A"/>
    <w:rsid w:val="007C0C0A"/>
    <w:rsid w:val="007C0C8A"/>
    <w:rsid w:val="007C0CEA"/>
    <w:rsid w:val="007C1B41"/>
    <w:rsid w:val="007C1D16"/>
    <w:rsid w:val="007C2215"/>
    <w:rsid w:val="007C3793"/>
    <w:rsid w:val="007C3BE9"/>
    <w:rsid w:val="007C3ED1"/>
    <w:rsid w:val="007C3FF4"/>
    <w:rsid w:val="007C422D"/>
    <w:rsid w:val="007C4606"/>
    <w:rsid w:val="007C47D2"/>
    <w:rsid w:val="007C4B64"/>
    <w:rsid w:val="007C4C7D"/>
    <w:rsid w:val="007C4DCA"/>
    <w:rsid w:val="007C533B"/>
    <w:rsid w:val="007C5901"/>
    <w:rsid w:val="007C5952"/>
    <w:rsid w:val="007C5C33"/>
    <w:rsid w:val="007C6965"/>
    <w:rsid w:val="007C6A78"/>
    <w:rsid w:val="007C73F5"/>
    <w:rsid w:val="007D0C1E"/>
    <w:rsid w:val="007D1193"/>
    <w:rsid w:val="007D13FB"/>
    <w:rsid w:val="007D16BF"/>
    <w:rsid w:val="007D1CC0"/>
    <w:rsid w:val="007D2C51"/>
    <w:rsid w:val="007D2D4D"/>
    <w:rsid w:val="007D3380"/>
    <w:rsid w:val="007D3993"/>
    <w:rsid w:val="007D4271"/>
    <w:rsid w:val="007D4F65"/>
    <w:rsid w:val="007D58E7"/>
    <w:rsid w:val="007D5D22"/>
    <w:rsid w:val="007D6D97"/>
    <w:rsid w:val="007D6EFC"/>
    <w:rsid w:val="007D7437"/>
    <w:rsid w:val="007D75E7"/>
    <w:rsid w:val="007D78DA"/>
    <w:rsid w:val="007D7AD2"/>
    <w:rsid w:val="007D7D54"/>
    <w:rsid w:val="007D7E83"/>
    <w:rsid w:val="007E0069"/>
    <w:rsid w:val="007E01BC"/>
    <w:rsid w:val="007E0634"/>
    <w:rsid w:val="007E078A"/>
    <w:rsid w:val="007E0898"/>
    <w:rsid w:val="007E0930"/>
    <w:rsid w:val="007E0B26"/>
    <w:rsid w:val="007E0CA1"/>
    <w:rsid w:val="007E0CD4"/>
    <w:rsid w:val="007E0D36"/>
    <w:rsid w:val="007E0E5F"/>
    <w:rsid w:val="007E0ED0"/>
    <w:rsid w:val="007E10EB"/>
    <w:rsid w:val="007E1505"/>
    <w:rsid w:val="007E2383"/>
    <w:rsid w:val="007E289F"/>
    <w:rsid w:val="007E28D5"/>
    <w:rsid w:val="007E29C6"/>
    <w:rsid w:val="007E32BE"/>
    <w:rsid w:val="007E32FA"/>
    <w:rsid w:val="007E33F3"/>
    <w:rsid w:val="007E342C"/>
    <w:rsid w:val="007E3FA2"/>
    <w:rsid w:val="007E405C"/>
    <w:rsid w:val="007E4224"/>
    <w:rsid w:val="007E449D"/>
    <w:rsid w:val="007E46CA"/>
    <w:rsid w:val="007E46DE"/>
    <w:rsid w:val="007E4751"/>
    <w:rsid w:val="007E4CB7"/>
    <w:rsid w:val="007E4E6E"/>
    <w:rsid w:val="007E561A"/>
    <w:rsid w:val="007E5C2D"/>
    <w:rsid w:val="007E6112"/>
    <w:rsid w:val="007E6448"/>
    <w:rsid w:val="007E6967"/>
    <w:rsid w:val="007E6BD8"/>
    <w:rsid w:val="007E6BDC"/>
    <w:rsid w:val="007E6C8A"/>
    <w:rsid w:val="007E7277"/>
    <w:rsid w:val="007E75A7"/>
    <w:rsid w:val="007F05A2"/>
    <w:rsid w:val="007F0771"/>
    <w:rsid w:val="007F0F74"/>
    <w:rsid w:val="007F1011"/>
    <w:rsid w:val="007F10BC"/>
    <w:rsid w:val="007F123B"/>
    <w:rsid w:val="007F12EE"/>
    <w:rsid w:val="007F1505"/>
    <w:rsid w:val="007F1978"/>
    <w:rsid w:val="007F244E"/>
    <w:rsid w:val="007F26D0"/>
    <w:rsid w:val="007F275C"/>
    <w:rsid w:val="007F2A2C"/>
    <w:rsid w:val="007F2AB3"/>
    <w:rsid w:val="007F2EC6"/>
    <w:rsid w:val="007F3280"/>
    <w:rsid w:val="007F351F"/>
    <w:rsid w:val="007F354A"/>
    <w:rsid w:val="007F3B42"/>
    <w:rsid w:val="007F3CF8"/>
    <w:rsid w:val="007F3F03"/>
    <w:rsid w:val="007F4511"/>
    <w:rsid w:val="007F452D"/>
    <w:rsid w:val="007F4B8C"/>
    <w:rsid w:val="007F4B8D"/>
    <w:rsid w:val="007F558F"/>
    <w:rsid w:val="007F5797"/>
    <w:rsid w:val="007F5D7C"/>
    <w:rsid w:val="007F64FE"/>
    <w:rsid w:val="007F7175"/>
    <w:rsid w:val="007F7212"/>
    <w:rsid w:val="007F7D0C"/>
    <w:rsid w:val="007F7F77"/>
    <w:rsid w:val="007F7FF3"/>
    <w:rsid w:val="008002F9"/>
    <w:rsid w:val="008009E0"/>
    <w:rsid w:val="00800C2E"/>
    <w:rsid w:val="00800C58"/>
    <w:rsid w:val="00800D99"/>
    <w:rsid w:val="00801A8B"/>
    <w:rsid w:val="008034CE"/>
    <w:rsid w:val="008035DF"/>
    <w:rsid w:val="00803992"/>
    <w:rsid w:val="0080399E"/>
    <w:rsid w:val="008044CD"/>
    <w:rsid w:val="008045BE"/>
    <w:rsid w:val="00804614"/>
    <w:rsid w:val="00804BE6"/>
    <w:rsid w:val="00804D64"/>
    <w:rsid w:val="00804DBD"/>
    <w:rsid w:val="00805C61"/>
    <w:rsid w:val="00805D88"/>
    <w:rsid w:val="00805F2C"/>
    <w:rsid w:val="00805FD9"/>
    <w:rsid w:val="008060F6"/>
    <w:rsid w:val="008066A5"/>
    <w:rsid w:val="00806A7E"/>
    <w:rsid w:val="00806D7F"/>
    <w:rsid w:val="00806ECA"/>
    <w:rsid w:val="00807B3D"/>
    <w:rsid w:val="00807E81"/>
    <w:rsid w:val="00810096"/>
    <w:rsid w:val="00810402"/>
    <w:rsid w:val="00810520"/>
    <w:rsid w:val="00810B1E"/>
    <w:rsid w:val="00810CBD"/>
    <w:rsid w:val="00810E9D"/>
    <w:rsid w:val="008111CC"/>
    <w:rsid w:val="00811209"/>
    <w:rsid w:val="008116B6"/>
    <w:rsid w:val="0081275E"/>
    <w:rsid w:val="00812B15"/>
    <w:rsid w:val="00813000"/>
    <w:rsid w:val="008130F8"/>
    <w:rsid w:val="0081329F"/>
    <w:rsid w:val="00813D70"/>
    <w:rsid w:val="00813DD1"/>
    <w:rsid w:val="00814295"/>
    <w:rsid w:val="00815007"/>
    <w:rsid w:val="008155C0"/>
    <w:rsid w:val="00815E6B"/>
    <w:rsid w:val="00816003"/>
    <w:rsid w:val="00816780"/>
    <w:rsid w:val="00816D9B"/>
    <w:rsid w:val="00816E75"/>
    <w:rsid w:val="00816EB2"/>
    <w:rsid w:val="00816F18"/>
    <w:rsid w:val="00816FB8"/>
    <w:rsid w:val="00817109"/>
    <w:rsid w:val="008173C5"/>
    <w:rsid w:val="0081748F"/>
    <w:rsid w:val="00817800"/>
    <w:rsid w:val="00817B68"/>
    <w:rsid w:val="00817BB0"/>
    <w:rsid w:val="00817C0E"/>
    <w:rsid w:val="00817D13"/>
    <w:rsid w:val="00820034"/>
    <w:rsid w:val="00820707"/>
    <w:rsid w:val="00820CA0"/>
    <w:rsid w:val="00820E32"/>
    <w:rsid w:val="00820F37"/>
    <w:rsid w:val="008219EA"/>
    <w:rsid w:val="008223B6"/>
    <w:rsid w:val="008224B1"/>
    <w:rsid w:val="008229FD"/>
    <w:rsid w:val="00822BF7"/>
    <w:rsid w:val="00822CF7"/>
    <w:rsid w:val="00822D20"/>
    <w:rsid w:val="00822F68"/>
    <w:rsid w:val="00823225"/>
    <w:rsid w:val="00823485"/>
    <w:rsid w:val="00824240"/>
    <w:rsid w:val="008245DF"/>
    <w:rsid w:val="0082461D"/>
    <w:rsid w:val="008247BD"/>
    <w:rsid w:val="00824BFD"/>
    <w:rsid w:val="008252B1"/>
    <w:rsid w:val="00825910"/>
    <w:rsid w:val="00825B61"/>
    <w:rsid w:val="00826A20"/>
    <w:rsid w:val="00826CA3"/>
    <w:rsid w:val="008274BF"/>
    <w:rsid w:val="0082790A"/>
    <w:rsid w:val="00827A46"/>
    <w:rsid w:val="00830156"/>
    <w:rsid w:val="00830168"/>
    <w:rsid w:val="0083065B"/>
    <w:rsid w:val="00830BD6"/>
    <w:rsid w:val="00830CDA"/>
    <w:rsid w:val="00830ED0"/>
    <w:rsid w:val="00830F8B"/>
    <w:rsid w:val="00831365"/>
    <w:rsid w:val="00831436"/>
    <w:rsid w:val="0083153A"/>
    <w:rsid w:val="00831CD5"/>
    <w:rsid w:val="00832522"/>
    <w:rsid w:val="00832731"/>
    <w:rsid w:val="00832A47"/>
    <w:rsid w:val="00832B06"/>
    <w:rsid w:val="00833545"/>
    <w:rsid w:val="00833AA3"/>
    <w:rsid w:val="0083416B"/>
    <w:rsid w:val="008341DD"/>
    <w:rsid w:val="00834263"/>
    <w:rsid w:val="0083450E"/>
    <w:rsid w:val="00834D17"/>
    <w:rsid w:val="00834E59"/>
    <w:rsid w:val="00835649"/>
    <w:rsid w:val="00835985"/>
    <w:rsid w:val="00835C60"/>
    <w:rsid w:val="0083618C"/>
    <w:rsid w:val="0083641D"/>
    <w:rsid w:val="0083657E"/>
    <w:rsid w:val="008365C6"/>
    <w:rsid w:val="008366AE"/>
    <w:rsid w:val="0083693E"/>
    <w:rsid w:val="00836DBA"/>
    <w:rsid w:val="00837046"/>
    <w:rsid w:val="008372B9"/>
    <w:rsid w:val="00837906"/>
    <w:rsid w:val="00840892"/>
    <w:rsid w:val="008415F2"/>
    <w:rsid w:val="008418F3"/>
    <w:rsid w:val="00841F2F"/>
    <w:rsid w:val="00841FC7"/>
    <w:rsid w:val="00841FF3"/>
    <w:rsid w:val="008423D3"/>
    <w:rsid w:val="00843454"/>
    <w:rsid w:val="008438F4"/>
    <w:rsid w:val="00843968"/>
    <w:rsid w:val="00843A28"/>
    <w:rsid w:val="00843EE0"/>
    <w:rsid w:val="00844044"/>
    <w:rsid w:val="008448C5"/>
    <w:rsid w:val="0084493D"/>
    <w:rsid w:val="00844F30"/>
    <w:rsid w:val="008455BB"/>
    <w:rsid w:val="00845C15"/>
    <w:rsid w:val="0084690D"/>
    <w:rsid w:val="00846B87"/>
    <w:rsid w:val="00846BE2"/>
    <w:rsid w:val="00847105"/>
    <w:rsid w:val="0084739A"/>
    <w:rsid w:val="0084752A"/>
    <w:rsid w:val="0084754C"/>
    <w:rsid w:val="00847685"/>
    <w:rsid w:val="00847A27"/>
    <w:rsid w:val="0085044D"/>
    <w:rsid w:val="0085099C"/>
    <w:rsid w:val="00850DEA"/>
    <w:rsid w:val="00851766"/>
    <w:rsid w:val="00851970"/>
    <w:rsid w:val="00851FA6"/>
    <w:rsid w:val="00851FE1"/>
    <w:rsid w:val="008525BC"/>
    <w:rsid w:val="00852AD4"/>
    <w:rsid w:val="00852E02"/>
    <w:rsid w:val="00852E7A"/>
    <w:rsid w:val="00853EC1"/>
    <w:rsid w:val="00854EC7"/>
    <w:rsid w:val="00855335"/>
    <w:rsid w:val="0085558A"/>
    <w:rsid w:val="00855C73"/>
    <w:rsid w:val="00855F48"/>
    <w:rsid w:val="008562AE"/>
    <w:rsid w:val="00856716"/>
    <w:rsid w:val="00856A4E"/>
    <w:rsid w:val="00856D6F"/>
    <w:rsid w:val="00856F51"/>
    <w:rsid w:val="00857624"/>
    <w:rsid w:val="008576E6"/>
    <w:rsid w:val="00857B18"/>
    <w:rsid w:val="0086062B"/>
    <w:rsid w:val="0086063E"/>
    <w:rsid w:val="0086076E"/>
    <w:rsid w:val="008608A4"/>
    <w:rsid w:val="00860E18"/>
    <w:rsid w:val="00861278"/>
    <w:rsid w:val="008613DB"/>
    <w:rsid w:val="00861623"/>
    <w:rsid w:val="00861667"/>
    <w:rsid w:val="008622E7"/>
    <w:rsid w:val="00862DC5"/>
    <w:rsid w:val="0086313A"/>
    <w:rsid w:val="008631AC"/>
    <w:rsid w:val="00863235"/>
    <w:rsid w:val="008635E3"/>
    <w:rsid w:val="0086363F"/>
    <w:rsid w:val="008638BA"/>
    <w:rsid w:val="00863F19"/>
    <w:rsid w:val="008641A9"/>
    <w:rsid w:val="00864289"/>
    <w:rsid w:val="00864A83"/>
    <w:rsid w:val="0086502F"/>
    <w:rsid w:val="00865C04"/>
    <w:rsid w:val="0086600C"/>
    <w:rsid w:val="0086682C"/>
    <w:rsid w:val="00866C38"/>
    <w:rsid w:val="00866F08"/>
    <w:rsid w:val="00867862"/>
    <w:rsid w:val="00867B91"/>
    <w:rsid w:val="00867EC8"/>
    <w:rsid w:val="0087001C"/>
    <w:rsid w:val="008702C2"/>
    <w:rsid w:val="0087034D"/>
    <w:rsid w:val="0087036E"/>
    <w:rsid w:val="00870498"/>
    <w:rsid w:val="008709FE"/>
    <w:rsid w:val="00870BB2"/>
    <w:rsid w:val="00870DE2"/>
    <w:rsid w:val="00870F84"/>
    <w:rsid w:val="00871CA1"/>
    <w:rsid w:val="00871CF3"/>
    <w:rsid w:val="00872219"/>
    <w:rsid w:val="008726A5"/>
    <w:rsid w:val="008728DD"/>
    <w:rsid w:val="00872A60"/>
    <w:rsid w:val="00872D46"/>
    <w:rsid w:val="00873421"/>
    <w:rsid w:val="0087411A"/>
    <w:rsid w:val="008742F6"/>
    <w:rsid w:val="008748AE"/>
    <w:rsid w:val="00874A3B"/>
    <w:rsid w:val="00874B1C"/>
    <w:rsid w:val="00874E2F"/>
    <w:rsid w:val="00875AC6"/>
    <w:rsid w:val="00875F5A"/>
    <w:rsid w:val="00876AF5"/>
    <w:rsid w:val="00876CEE"/>
    <w:rsid w:val="00877085"/>
    <w:rsid w:val="0087708E"/>
    <w:rsid w:val="008771BB"/>
    <w:rsid w:val="0087735D"/>
    <w:rsid w:val="008776B9"/>
    <w:rsid w:val="00877719"/>
    <w:rsid w:val="00877CD8"/>
    <w:rsid w:val="0088001D"/>
    <w:rsid w:val="008806FC"/>
    <w:rsid w:val="0088093D"/>
    <w:rsid w:val="00880D85"/>
    <w:rsid w:val="008817D1"/>
    <w:rsid w:val="00881806"/>
    <w:rsid w:val="00882203"/>
    <w:rsid w:val="00882DBE"/>
    <w:rsid w:val="00882ECB"/>
    <w:rsid w:val="008837CD"/>
    <w:rsid w:val="0088394D"/>
    <w:rsid w:val="00883F31"/>
    <w:rsid w:val="00883F74"/>
    <w:rsid w:val="0088546F"/>
    <w:rsid w:val="008854C2"/>
    <w:rsid w:val="00885512"/>
    <w:rsid w:val="008857C3"/>
    <w:rsid w:val="0088608D"/>
    <w:rsid w:val="00886178"/>
    <w:rsid w:val="008861C2"/>
    <w:rsid w:val="0088665B"/>
    <w:rsid w:val="00886B68"/>
    <w:rsid w:val="00886F30"/>
    <w:rsid w:val="00887191"/>
    <w:rsid w:val="00887578"/>
    <w:rsid w:val="0088783D"/>
    <w:rsid w:val="008879E1"/>
    <w:rsid w:val="00887A9E"/>
    <w:rsid w:val="0089007D"/>
    <w:rsid w:val="0089088B"/>
    <w:rsid w:val="00890C72"/>
    <w:rsid w:val="00890D72"/>
    <w:rsid w:val="00891D7E"/>
    <w:rsid w:val="00891E15"/>
    <w:rsid w:val="00892426"/>
    <w:rsid w:val="00892DF6"/>
    <w:rsid w:val="00893280"/>
    <w:rsid w:val="0089416F"/>
    <w:rsid w:val="00894C2F"/>
    <w:rsid w:val="00894F9B"/>
    <w:rsid w:val="00895582"/>
    <w:rsid w:val="008959D8"/>
    <w:rsid w:val="00895A6B"/>
    <w:rsid w:val="00895BAF"/>
    <w:rsid w:val="00895BC1"/>
    <w:rsid w:val="00895E6B"/>
    <w:rsid w:val="0089630B"/>
    <w:rsid w:val="00896B13"/>
    <w:rsid w:val="008977C2"/>
    <w:rsid w:val="008A0411"/>
    <w:rsid w:val="008A079B"/>
    <w:rsid w:val="008A0A20"/>
    <w:rsid w:val="008A0A54"/>
    <w:rsid w:val="008A0FAF"/>
    <w:rsid w:val="008A114F"/>
    <w:rsid w:val="008A1170"/>
    <w:rsid w:val="008A1B24"/>
    <w:rsid w:val="008A2174"/>
    <w:rsid w:val="008A22FD"/>
    <w:rsid w:val="008A31CC"/>
    <w:rsid w:val="008A3582"/>
    <w:rsid w:val="008A395D"/>
    <w:rsid w:val="008A3985"/>
    <w:rsid w:val="008A3EEA"/>
    <w:rsid w:val="008A3F42"/>
    <w:rsid w:val="008A41B8"/>
    <w:rsid w:val="008A436D"/>
    <w:rsid w:val="008A4989"/>
    <w:rsid w:val="008A4998"/>
    <w:rsid w:val="008A4AE3"/>
    <w:rsid w:val="008A4B41"/>
    <w:rsid w:val="008A4D81"/>
    <w:rsid w:val="008A54EF"/>
    <w:rsid w:val="008A5600"/>
    <w:rsid w:val="008A56B8"/>
    <w:rsid w:val="008A5A6D"/>
    <w:rsid w:val="008A6297"/>
    <w:rsid w:val="008A6557"/>
    <w:rsid w:val="008A66B3"/>
    <w:rsid w:val="008A6BD0"/>
    <w:rsid w:val="008A6F49"/>
    <w:rsid w:val="008A6F6A"/>
    <w:rsid w:val="008A70F2"/>
    <w:rsid w:val="008A74B5"/>
    <w:rsid w:val="008A791C"/>
    <w:rsid w:val="008A7C39"/>
    <w:rsid w:val="008A7D42"/>
    <w:rsid w:val="008A7DEF"/>
    <w:rsid w:val="008B0070"/>
    <w:rsid w:val="008B03A3"/>
    <w:rsid w:val="008B1432"/>
    <w:rsid w:val="008B1684"/>
    <w:rsid w:val="008B170F"/>
    <w:rsid w:val="008B182E"/>
    <w:rsid w:val="008B1BAA"/>
    <w:rsid w:val="008B1CF5"/>
    <w:rsid w:val="008B1DA5"/>
    <w:rsid w:val="008B214D"/>
    <w:rsid w:val="008B2256"/>
    <w:rsid w:val="008B2A73"/>
    <w:rsid w:val="008B2DE3"/>
    <w:rsid w:val="008B2E08"/>
    <w:rsid w:val="008B4574"/>
    <w:rsid w:val="008B48F9"/>
    <w:rsid w:val="008B4B59"/>
    <w:rsid w:val="008B4DAC"/>
    <w:rsid w:val="008B4DF1"/>
    <w:rsid w:val="008B4F95"/>
    <w:rsid w:val="008B4FD1"/>
    <w:rsid w:val="008B5128"/>
    <w:rsid w:val="008B524F"/>
    <w:rsid w:val="008B5575"/>
    <w:rsid w:val="008B55B4"/>
    <w:rsid w:val="008B56D6"/>
    <w:rsid w:val="008B57D9"/>
    <w:rsid w:val="008B5B50"/>
    <w:rsid w:val="008B5BBA"/>
    <w:rsid w:val="008B5DE9"/>
    <w:rsid w:val="008B5F34"/>
    <w:rsid w:val="008B5F77"/>
    <w:rsid w:val="008B677A"/>
    <w:rsid w:val="008B716F"/>
    <w:rsid w:val="008B7207"/>
    <w:rsid w:val="008B750E"/>
    <w:rsid w:val="008B7787"/>
    <w:rsid w:val="008B7A5F"/>
    <w:rsid w:val="008B7D84"/>
    <w:rsid w:val="008B7E2F"/>
    <w:rsid w:val="008B7EAB"/>
    <w:rsid w:val="008C068B"/>
    <w:rsid w:val="008C09FA"/>
    <w:rsid w:val="008C0AC4"/>
    <w:rsid w:val="008C114C"/>
    <w:rsid w:val="008C1662"/>
    <w:rsid w:val="008C1665"/>
    <w:rsid w:val="008C1779"/>
    <w:rsid w:val="008C17FB"/>
    <w:rsid w:val="008C1D6C"/>
    <w:rsid w:val="008C2801"/>
    <w:rsid w:val="008C287F"/>
    <w:rsid w:val="008C2B3A"/>
    <w:rsid w:val="008C2F0A"/>
    <w:rsid w:val="008C33D2"/>
    <w:rsid w:val="008C34D0"/>
    <w:rsid w:val="008C3561"/>
    <w:rsid w:val="008C35CD"/>
    <w:rsid w:val="008C367D"/>
    <w:rsid w:val="008C3A06"/>
    <w:rsid w:val="008C3D64"/>
    <w:rsid w:val="008C3D75"/>
    <w:rsid w:val="008C3E1D"/>
    <w:rsid w:val="008C3F51"/>
    <w:rsid w:val="008C4A91"/>
    <w:rsid w:val="008C4B8F"/>
    <w:rsid w:val="008C4CBE"/>
    <w:rsid w:val="008C4E26"/>
    <w:rsid w:val="008C4EF6"/>
    <w:rsid w:val="008C5262"/>
    <w:rsid w:val="008C5B42"/>
    <w:rsid w:val="008C5E33"/>
    <w:rsid w:val="008C6047"/>
    <w:rsid w:val="008C6094"/>
    <w:rsid w:val="008C62F0"/>
    <w:rsid w:val="008C663C"/>
    <w:rsid w:val="008C6F3F"/>
    <w:rsid w:val="008C7375"/>
    <w:rsid w:val="008C77B3"/>
    <w:rsid w:val="008D0BEA"/>
    <w:rsid w:val="008D0C26"/>
    <w:rsid w:val="008D0DCB"/>
    <w:rsid w:val="008D17B7"/>
    <w:rsid w:val="008D190B"/>
    <w:rsid w:val="008D2070"/>
    <w:rsid w:val="008D29D0"/>
    <w:rsid w:val="008D2AD5"/>
    <w:rsid w:val="008D2C99"/>
    <w:rsid w:val="008D3142"/>
    <w:rsid w:val="008D31C8"/>
    <w:rsid w:val="008D3393"/>
    <w:rsid w:val="008D3A75"/>
    <w:rsid w:val="008D3BDC"/>
    <w:rsid w:val="008D3C03"/>
    <w:rsid w:val="008D3CF7"/>
    <w:rsid w:val="008D3DFA"/>
    <w:rsid w:val="008D3F68"/>
    <w:rsid w:val="008D4010"/>
    <w:rsid w:val="008D428C"/>
    <w:rsid w:val="008D4C5D"/>
    <w:rsid w:val="008D4D1F"/>
    <w:rsid w:val="008D4F06"/>
    <w:rsid w:val="008D4F1D"/>
    <w:rsid w:val="008D5072"/>
    <w:rsid w:val="008D5208"/>
    <w:rsid w:val="008D522C"/>
    <w:rsid w:val="008D59D9"/>
    <w:rsid w:val="008D5A27"/>
    <w:rsid w:val="008D5A5F"/>
    <w:rsid w:val="008D5C0A"/>
    <w:rsid w:val="008D5FE6"/>
    <w:rsid w:val="008D6267"/>
    <w:rsid w:val="008D628B"/>
    <w:rsid w:val="008D658B"/>
    <w:rsid w:val="008D6C7F"/>
    <w:rsid w:val="008D6DC9"/>
    <w:rsid w:val="008D748A"/>
    <w:rsid w:val="008D79F1"/>
    <w:rsid w:val="008D7BDE"/>
    <w:rsid w:val="008D7DFC"/>
    <w:rsid w:val="008E001D"/>
    <w:rsid w:val="008E016A"/>
    <w:rsid w:val="008E04A0"/>
    <w:rsid w:val="008E0B0F"/>
    <w:rsid w:val="008E10C0"/>
    <w:rsid w:val="008E137F"/>
    <w:rsid w:val="008E1E70"/>
    <w:rsid w:val="008E272E"/>
    <w:rsid w:val="008E2750"/>
    <w:rsid w:val="008E276A"/>
    <w:rsid w:val="008E27FE"/>
    <w:rsid w:val="008E2B66"/>
    <w:rsid w:val="008E3400"/>
    <w:rsid w:val="008E37AD"/>
    <w:rsid w:val="008E3CC0"/>
    <w:rsid w:val="008E3F95"/>
    <w:rsid w:val="008E4178"/>
    <w:rsid w:val="008E4BF1"/>
    <w:rsid w:val="008E4F9A"/>
    <w:rsid w:val="008E5D4C"/>
    <w:rsid w:val="008E6786"/>
    <w:rsid w:val="008E6CB7"/>
    <w:rsid w:val="008E6CDC"/>
    <w:rsid w:val="008E6D76"/>
    <w:rsid w:val="008E754F"/>
    <w:rsid w:val="008E76EE"/>
    <w:rsid w:val="008E7848"/>
    <w:rsid w:val="008E7F9E"/>
    <w:rsid w:val="008F01CB"/>
    <w:rsid w:val="008F01F3"/>
    <w:rsid w:val="008F043A"/>
    <w:rsid w:val="008F048C"/>
    <w:rsid w:val="008F0579"/>
    <w:rsid w:val="008F0A05"/>
    <w:rsid w:val="008F0DC5"/>
    <w:rsid w:val="008F0DFC"/>
    <w:rsid w:val="008F1308"/>
    <w:rsid w:val="008F18B1"/>
    <w:rsid w:val="008F1996"/>
    <w:rsid w:val="008F1AB6"/>
    <w:rsid w:val="008F1CF8"/>
    <w:rsid w:val="008F2280"/>
    <w:rsid w:val="008F239B"/>
    <w:rsid w:val="008F37F8"/>
    <w:rsid w:val="008F3959"/>
    <w:rsid w:val="008F3B20"/>
    <w:rsid w:val="008F3B23"/>
    <w:rsid w:val="008F487D"/>
    <w:rsid w:val="008F5732"/>
    <w:rsid w:val="008F5F9A"/>
    <w:rsid w:val="008F611A"/>
    <w:rsid w:val="008F61F6"/>
    <w:rsid w:val="008F62F9"/>
    <w:rsid w:val="008F67EF"/>
    <w:rsid w:val="008F689E"/>
    <w:rsid w:val="008F6C75"/>
    <w:rsid w:val="008F6CFB"/>
    <w:rsid w:val="008F6EA9"/>
    <w:rsid w:val="008F7823"/>
    <w:rsid w:val="008F7A1E"/>
    <w:rsid w:val="008F7A83"/>
    <w:rsid w:val="008F7FA1"/>
    <w:rsid w:val="0090031C"/>
    <w:rsid w:val="0090062E"/>
    <w:rsid w:val="00900D2E"/>
    <w:rsid w:val="0090151B"/>
    <w:rsid w:val="00901BA7"/>
    <w:rsid w:val="00901BCF"/>
    <w:rsid w:val="00902502"/>
    <w:rsid w:val="009029A8"/>
    <w:rsid w:val="00902B14"/>
    <w:rsid w:val="00902C3E"/>
    <w:rsid w:val="009032E7"/>
    <w:rsid w:val="00903E78"/>
    <w:rsid w:val="0090409C"/>
    <w:rsid w:val="0090413E"/>
    <w:rsid w:val="00904216"/>
    <w:rsid w:val="009043C9"/>
    <w:rsid w:val="00904520"/>
    <w:rsid w:val="00904ADF"/>
    <w:rsid w:val="00904CCC"/>
    <w:rsid w:val="00904E49"/>
    <w:rsid w:val="0090506F"/>
    <w:rsid w:val="00905074"/>
    <w:rsid w:val="00905141"/>
    <w:rsid w:val="00905364"/>
    <w:rsid w:val="009057A3"/>
    <w:rsid w:val="00905967"/>
    <w:rsid w:val="00905EFE"/>
    <w:rsid w:val="00906489"/>
    <w:rsid w:val="00906C57"/>
    <w:rsid w:val="00907012"/>
    <w:rsid w:val="00907891"/>
    <w:rsid w:val="009079D8"/>
    <w:rsid w:val="00907B5E"/>
    <w:rsid w:val="00907C9C"/>
    <w:rsid w:val="009100D4"/>
    <w:rsid w:val="00910330"/>
    <w:rsid w:val="009106EF"/>
    <w:rsid w:val="00910AE3"/>
    <w:rsid w:val="00910BEF"/>
    <w:rsid w:val="00910FDD"/>
    <w:rsid w:val="0091127A"/>
    <w:rsid w:val="00911765"/>
    <w:rsid w:val="00911AAC"/>
    <w:rsid w:val="00911AC8"/>
    <w:rsid w:val="00912564"/>
    <w:rsid w:val="009128AC"/>
    <w:rsid w:val="00913016"/>
    <w:rsid w:val="00913310"/>
    <w:rsid w:val="009133C5"/>
    <w:rsid w:val="009135A6"/>
    <w:rsid w:val="00913E5E"/>
    <w:rsid w:val="009143CF"/>
    <w:rsid w:val="0091489A"/>
    <w:rsid w:val="00914B88"/>
    <w:rsid w:val="00914FC6"/>
    <w:rsid w:val="00915D1F"/>
    <w:rsid w:val="00916373"/>
    <w:rsid w:val="0091641F"/>
    <w:rsid w:val="00916467"/>
    <w:rsid w:val="00916B2D"/>
    <w:rsid w:val="009177BA"/>
    <w:rsid w:val="009177E8"/>
    <w:rsid w:val="00917FBE"/>
    <w:rsid w:val="009200B6"/>
    <w:rsid w:val="00920109"/>
    <w:rsid w:val="00920342"/>
    <w:rsid w:val="009204AE"/>
    <w:rsid w:val="009212EB"/>
    <w:rsid w:val="0092148C"/>
    <w:rsid w:val="00921CB9"/>
    <w:rsid w:val="00921DF9"/>
    <w:rsid w:val="00922238"/>
    <w:rsid w:val="009224DC"/>
    <w:rsid w:val="009224F7"/>
    <w:rsid w:val="00922C4A"/>
    <w:rsid w:val="00922DF6"/>
    <w:rsid w:val="009231FB"/>
    <w:rsid w:val="00923443"/>
    <w:rsid w:val="00925BA5"/>
    <w:rsid w:val="00926045"/>
    <w:rsid w:val="00926653"/>
    <w:rsid w:val="009267C8"/>
    <w:rsid w:val="00926836"/>
    <w:rsid w:val="009269F2"/>
    <w:rsid w:val="00926E44"/>
    <w:rsid w:val="00927166"/>
    <w:rsid w:val="009276D5"/>
    <w:rsid w:val="009276D8"/>
    <w:rsid w:val="00927C7E"/>
    <w:rsid w:val="00927D1C"/>
    <w:rsid w:val="00927ED0"/>
    <w:rsid w:val="00931156"/>
    <w:rsid w:val="0093175B"/>
    <w:rsid w:val="009322B9"/>
    <w:rsid w:val="009333D8"/>
    <w:rsid w:val="009334D6"/>
    <w:rsid w:val="009337AB"/>
    <w:rsid w:val="00934335"/>
    <w:rsid w:val="0093443C"/>
    <w:rsid w:val="00934565"/>
    <w:rsid w:val="0093471A"/>
    <w:rsid w:val="0093489E"/>
    <w:rsid w:val="0093491F"/>
    <w:rsid w:val="009349F6"/>
    <w:rsid w:val="009356EA"/>
    <w:rsid w:val="0093593B"/>
    <w:rsid w:val="00935E31"/>
    <w:rsid w:val="00935FC4"/>
    <w:rsid w:val="00936184"/>
    <w:rsid w:val="00936C36"/>
    <w:rsid w:val="00936E36"/>
    <w:rsid w:val="00936E99"/>
    <w:rsid w:val="0093718D"/>
    <w:rsid w:val="00937B4E"/>
    <w:rsid w:val="00937B84"/>
    <w:rsid w:val="00937C89"/>
    <w:rsid w:val="00937CFC"/>
    <w:rsid w:val="009406B9"/>
    <w:rsid w:val="00940746"/>
    <w:rsid w:val="009407B7"/>
    <w:rsid w:val="009408DC"/>
    <w:rsid w:val="00940DEA"/>
    <w:rsid w:val="00940E5E"/>
    <w:rsid w:val="00940E79"/>
    <w:rsid w:val="0094175B"/>
    <w:rsid w:val="00941DD8"/>
    <w:rsid w:val="00942043"/>
    <w:rsid w:val="00942549"/>
    <w:rsid w:val="00942F7E"/>
    <w:rsid w:val="00942FA8"/>
    <w:rsid w:val="00942FD5"/>
    <w:rsid w:val="00943233"/>
    <w:rsid w:val="00944439"/>
    <w:rsid w:val="0094464F"/>
    <w:rsid w:val="00944677"/>
    <w:rsid w:val="00944EE9"/>
    <w:rsid w:val="00944FB8"/>
    <w:rsid w:val="00945127"/>
    <w:rsid w:val="00945429"/>
    <w:rsid w:val="0094583F"/>
    <w:rsid w:val="00945881"/>
    <w:rsid w:val="009458FA"/>
    <w:rsid w:val="00945C7D"/>
    <w:rsid w:val="00945CCB"/>
    <w:rsid w:val="00945CF9"/>
    <w:rsid w:val="00946A2F"/>
    <w:rsid w:val="00947856"/>
    <w:rsid w:val="00947EAF"/>
    <w:rsid w:val="00947F8F"/>
    <w:rsid w:val="009507E6"/>
    <w:rsid w:val="00950B8C"/>
    <w:rsid w:val="009512FD"/>
    <w:rsid w:val="00951E11"/>
    <w:rsid w:val="0095242F"/>
    <w:rsid w:val="00952610"/>
    <w:rsid w:val="0095278C"/>
    <w:rsid w:val="009528EC"/>
    <w:rsid w:val="00952CFB"/>
    <w:rsid w:val="00952DF5"/>
    <w:rsid w:val="009533AA"/>
    <w:rsid w:val="00953E86"/>
    <w:rsid w:val="009544A1"/>
    <w:rsid w:val="009544EE"/>
    <w:rsid w:val="0095462B"/>
    <w:rsid w:val="00954896"/>
    <w:rsid w:val="00954AF9"/>
    <w:rsid w:val="00955612"/>
    <w:rsid w:val="00955CD5"/>
    <w:rsid w:val="009569B1"/>
    <w:rsid w:val="00956DF0"/>
    <w:rsid w:val="00956F80"/>
    <w:rsid w:val="009573E1"/>
    <w:rsid w:val="0095752B"/>
    <w:rsid w:val="00957B55"/>
    <w:rsid w:val="00957BDC"/>
    <w:rsid w:val="00957C86"/>
    <w:rsid w:val="00957E33"/>
    <w:rsid w:val="009603A6"/>
    <w:rsid w:val="009603F0"/>
    <w:rsid w:val="00960466"/>
    <w:rsid w:val="009604DD"/>
    <w:rsid w:val="00960737"/>
    <w:rsid w:val="00960B08"/>
    <w:rsid w:val="00960C6F"/>
    <w:rsid w:val="00961079"/>
    <w:rsid w:val="0096124D"/>
    <w:rsid w:val="00961476"/>
    <w:rsid w:val="009615C1"/>
    <w:rsid w:val="00961603"/>
    <w:rsid w:val="00961644"/>
    <w:rsid w:val="009617D5"/>
    <w:rsid w:val="009619A9"/>
    <w:rsid w:val="00962028"/>
    <w:rsid w:val="0096224C"/>
    <w:rsid w:val="009623FD"/>
    <w:rsid w:val="00963609"/>
    <w:rsid w:val="00963709"/>
    <w:rsid w:val="009638ED"/>
    <w:rsid w:val="00963A47"/>
    <w:rsid w:val="00963FE1"/>
    <w:rsid w:val="00964218"/>
    <w:rsid w:val="009644BE"/>
    <w:rsid w:val="009647BA"/>
    <w:rsid w:val="00964897"/>
    <w:rsid w:val="00964A3A"/>
    <w:rsid w:val="00964D62"/>
    <w:rsid w:val="009654CB"/>
    <w:rsid w:val="009655CE"/>
    <w:rsid w:val="00965F5E"/>
    <w:rsid w:val="00966677"/>
    <w:rsid w:val="009667E1"/>
    <w:rsid w:val="009669FB"/>
    <w:rsid w:val="00966C67"/>
    <w:rsid w:val="00966E05"/>
    <w:rsid w:val="0096716E"/>
    <w:rsid w:val="009671F8"/>
    <w:rsid w:val="009676C6"/>
    <w:rsid w:val="0096770D"/>
    <w:rsid w:val="00967727"/>
    <w:rsid w:val="00967940"/>
    <w:rsid w:val="00967CD3"/>
    <w:rsid w:val="00967F0F"/>
    <w:rsid w:val="00970783"/>
    <w:rsid w:val="00970D40"/>
    <w:rsid w:val="0097134E"/>
    <w:rsid w:val="009713C9"/>
    <w:rsid w:val="0097162D"/>
    <w:rsid w:val="00972E80"/>
    <w:rsid w:val="00972E89"/>
    <w:rsid w:val="00973037"/>
    <w:rsid w:val="009739D7"/>
    <w:rsid w:val="00973E76"/>
    <w:rsid w:val="0097408B"/>
    <w:rsid w:val="00974452"/>
    <w:rsid w:val="009744D4"/>
    <w:rsid w:val="00974CA3"/>
    <w:rsid w:val="00974E00"/>
    <w:rsid w:val="0097530E"/>
    <w:rsid w:val="00975411"/>
    <w:rsid w:val="00975456"/>
    <w:rsid w:val="009755EA"/>
    <w:rsid w:val="009756E8"/>
    <w:rsid w:val="0097586F"/>
    <w:rsid w:val="00975F8A"/>
    <w:rsid w:val="00976186"/>
    <w:rsid w:val="009766BF"/>
    <w:rsid w:val="00976C17"/>
    <w:rsid w:val="0097752F"/>
    <w:rsid w:val="00977661"/>
    <w:rsid w:val="00977B04"/>
    <w:rsid w:val="00977EC0"/>
    <w:rsid w:val="00980224"/>
    <w:rsid w:val="009803E3"/>
    <w:rsid w:val="00980573"/>
    <w:rsid w:val="0098092F"/>
    <w:rsid w:val="0098099E"/>
    <w:rsid w:val="009809BB"/>
    <w:rsid w:val="009809D9"/>
    <w:rsid w:val="00980A20"/>
    <w:rsid w:val="00980DC6"/>
    <w:rsid w:val="00980F60"/>
    <w:rsid w:val="00981267"/>
    <w:rsid w:val="0098171E"/>
    <w:rsid w:val="00981727"/>
    <w:rsid w:val="0098195D"/>
    <w:rsid w:val="00981C58"/>
    <w:rsid w:val="009824A7"/>
    <w:rsid w:val="00982826"/>
    <w:rsid w:val="009830BC"/>
    <w:rsid w:val="0098336C"/>
    <w:rsid w:val="009834E6"/>
    <w:rsid w:val="009834FA"/>
    <w:rsid w:val="00983E41"/>
    <w:rsid w:val="00984F3D"/>
    <w:rsid w:val="00985018"/>
    <w:rsid w:val="00985760"/>
    <w:rsid w:val="00985E61"/>
    <w:rsid w:val="00985F1D"/>
    <w:rsid w:val="009861AB"/>
    <w:rsid w:val="009866D1"/>
    <w:rsid w:val="00986BB7"/>
    <w:rsid w:val="00987367"/>
    <w:rsid w:val="00987600"/>
    <w:rsid w:val="00987867"/>
    <w:rsid w:val="00987A0B"/>
    <w:rsid w:val="00987FF3"/>
    <w:rsid w:val="009900A1"/>
    <w:rsid w:val="00990378"/>
    <w:rsid w:val="00991128"/>
    <w:rsid w:val="0099118D"/>
    <w:rsid w:val="00991250"/>
    <w:rsid w:val="00991679"/>
    <w:rsid w:val="00991816"/>
    <w:rsid w:val="00991A60"/>
    <w:rsid w:val="00991F01"/>
    <w:rsid w:val="009920BE"/>
    <w:rsid w:val="00992241"/>
    <w:rsid w:val="00992345"/>
    <w:rsid w:val="00992B0D"/>
    <w:rsid w:val="00992C4C"/>
    <w:rsid w:val="009930BC"/>
    <w:rsid w:val="00993890"/>
    <w:rsid w:val="00993E0C"/>
    <w:rsid w:val="00994060"/>
    <w:rsid w:val="009944DE"/>
    <w:rsid w:val="009949ED"/>
    <w:rsid w:val="00994A38"/>
    <w:rsid w:val="009952E2"/>
    <w:rsid w:val="009952F6"/>
    <w:rsid w:val="009953C1"/>
    <w:rsid w:val="009954D0"/>
    <w:rsid w:val="0099556D"/>
    <w:rsid w:val="00995E95"/>
    <w:rsid w:val="009960F0"/>
    <w:rsid w:val="0099627C"/>
    <w:rsid w:val="009964F0"/>
    <w:rsid w:val="00996816"/>
    <w:rsid w:val="00996862"/>
    <w:rsid w:val="00996E23"/>
    <w:rsid w:val="009971BF"/>
    <w:rsid w:val="009973F1"/>
    <w:rsid w:val="00997458"/>
    <w:rsid w:val="00997DBA"/>
    <w:rsid w:val="009A0435"/>
    <w:rsid w:val="009A0772"/>
    <w:rsid w:val="009A0D77"/>
    <w:rsid w:val="009A0D96"/>
    <w:rsid w:val="009A0E03"/>
    <w:rsid w:val="009A0FC6"/>
    <w:rsid w:val="009A145A"/>
    <w:rsid w:val="009A14F3"/>
    <w:rsid w:val="009A18C4"/>
    <w:rsid w:val="009A1D72"/>
    <w:rsid w:val="009A1D8C"/>
    <w:rsid w:val="009A1DC7"/>
    <w:rsid w:val="009A27B8"/>
    <w:rsid w:val="009A294D"/>
    <w:rsid w:val="009A29E9"/>
    <w:rsid w:val="009A2AB0"/>
    <w:rsid w:val="009A3751"/>
    <w:rsid w:val="009A3A09"/>
    <w:rsid w:val="009A3F92"/>
    <w:rsid w:val="009A3FED"/>
    <w:rsid w:val="009A41F6"/>
    <w:rsid w:val="009A4A40"/>
    <w:rsid w:val="009A4DF1"/>
    <w:rsid w:val="009A563E"/>
    <w:rsid w:val="009A5A4A"/>
    <w:rsid w:val="009A5E6E"/>
    <w:rsid w:val="009A63FF"/>
    <w:rsid w:val="009A6882"/>
    <w:rsid w:val="009A79AC"/>
    <w:rsid w:val="009B01A6"/>
    <w:rsid w:val="009B03AC"/>
    <w:rsid w:val="009B060F"/>
    <w:rsid w:val="009B0A1D"/>
    <w:rsid w:val="009B0CA2"/>
    <w:rsid w:val="009B0D10"/>
    <w:rsid w:val="009B108A"/>
    <w:rsid w:val="009B165E"/>
    <w:rsid w:val="009B16C6"/>
    <w:rsid w:val="009B16C8"/>
    <w:rsid w:val="009B189A"/>
    <w:rsid w:val="009B1F0E"/>
    <w:rsid w:val="009B1FA5"/>
    <w:rsid w:val="009B20BF"/>
    <w:rsid w:val="009B229E"/>
    <w:rsid w:val="009B2817"/>
    <w:rsid w:val="009B2A98"/>
    <w:rsid w:val="009B354A"/>
    <w:rsid w:val="009B37CF"/>
    <w:rsid w:val="009B3902"/>
    <w:rsid w:val="009B397F"/>
    <w:rsid w:val="009B3B57"/>
    <w:rsid w:val="009B3F59"/>
    <w:rsid w:val="009B4253"/>
    <w:rsid w:val="009B4D8B"/>
    <w:rsid w:val="009B5241"/>
    <w:rsid w:val="009B5391"/>
    <w:rsid w:val="009B5593"/>
    <w:rsid w:val="009B5662"/>
    <w:rsid w:val="009B5BCF"/>
    <w:rsid w:val="009B5CB5"/>
    <w:rsid w:val="009B659A"/>
    <w:rsid w:val="009B692C"/>
    <w:rsid w:val="009B6CFC"/>
    <w:rsid w:val="009B6FB9"/>
    <w:rsid w:val="009B79A8"/>
    <w:rsid w:val="009B7CB1"/>
    <w:rsid w:val="009C00E9"/>
    <w:rsid w:val="009C0BAB"/>
    <w:rsid w:val="009C0D00"/>
    <w:rsid w:val="009C0F0B"/>
    <w:rsid w:val="009C111B"/>
    <w:rsid w:val="009C1149"/>
    <w:rsid w:val="009C1187"/>
    <w:rsid w:val="009C11AA"/>
    <w:rsid w:val="009C1437"/>
    <w:rsid w:val="009C2257"/>
    <w:rsid w:val="009C2314"/>
    <w:rsid w:val="009C2503"/>
    <w:rsid w:val="009C2BA2"/>
    <w:rsid w:val="009C2D3A"/>
    <w:rsid w:val="009C2D5A"/>
    <w:rsid w:val="009C2E2F"/>
    <w:rsid w:val="009C3066"/>
    <w:rsid w:val="009C3506"/>
    <w:rsid w:val="009C35F7"/>
    <w:rsid w:val="009C370B"/>
    <w:rsid w:val="009C3BB2"/>
    <w:rsid w:val="009C3EB5"/>
    <w:rsid w:val="009C41B5"/>
    <w:rsid w:val="009C42E2"/>
    <w:rsid w:val="009C4908"/>
    <w:rsid w:val="009C510C"/>
    <w:rsid w:val="009C5426"/>
    <w:rsid w:val="009C55BD"/>
    <w:rsid w:val="009C5BC7"/>
    <w:rsid w:val="009C61F5"/>
    <w:rsid w:val="009C62C3"/>
    <w:rsid w:val="009C68BE"/>
    <w:rsid w:val="009C68C0"/>
    <w:rsid w:val="009C6A81"/>
    <w:rsid w:val="009C6B72"/>
    <w:rsid w:val="009C6C63"/>
    <w:rsid w:val="009C6DC3"/>
    <w:rsid w:val="009C7024"/>
    <w:rsid w:val="009C70B4"/>
    <w:rsid w:val="009C72BC"/>
    <w:rsid w:val="009C72E3"/>
    <w:rsid w:val="009C74A1"/>
    <w:rsid w:val="009C75B0"/>
    <w:rsid w:val="009C7E96"/>
    <w:rsid w:val="009C7EBC"/>
    <w:rsid w:val="009D0532"/>
    <w:rsid w:val="009D054C"/>
    <w:rsid w:val="009D0552"/>
    <w:rsid w:val="009D06C8"/>
    <w:rsid w:val="009D0CDE"/>
    <w:rsid w:val="009D1B6C"/>
    <w:rsid w:val="009D1F41"/>
    <w:rsid w:val="009D29CE"/>
    <w:rsid w:val="009D2B9D"/>
    <w:rsid w:val="009D3063"/>
    <w:rsid w:val="009D32F6"/>
    <w:rsid w:val="009D369A"/>
    <w:rsid w:val="009D3D77"/>
    <w:rsid w:val="009D3FF0"/>
    <w:rsid w:val="009D482C"/>
    <w:rsid w:val="009D49E5"/>
    <w:rsid w:val="009D4C4E"/>
    <w:rsid w:val="009D5C2E"/>
    <w:rsid w:val="009D5CB4"/>
    <w:rsid w:val="009D6454"/>
    <w:rsid w:val="009D6726"/>
    <w:rsid w:val="009D697A"/>
    <w:rsid w:val="009D6C2E"/>
    <w:rsid w:val="009D71F8"/>
    <w:rsid w:val="009D746B"/>
    <w:rsid w:val="009D75A8"/>
    <w:rsid w:val="009D79E9"/>
    <w:rsid w:val="009D7A5F"/>
    <w:rsid w:val="009D7A65"/>
    <w:rsid w:val="009D7FCC"/>
    <w:rsid w:val="009E03C9"/>
    <w:rsid w:val="009E061F"/>
    <w:rsid w:val="009E08C7"/>
    <w:rsid w:val="009E0928"/>
    <w:rsid w:val="009E0937"/>
    <w:rsid w:val="009E12AA"/>
    <w:rsid w:val="009E1416"/>
    <w:rsid w:val="009E1465"/>
    <w:rsid w:val="009E168A"/>
    <w:rsid w:val="009E1914"/>
    <w:rsid w:val="009E2779"/>
    <w:rsid w:val="009E2CAC"/>
    <w:rsid w:val="009E2D72"/>
    <w:rsid w:val="009E2F25"/>
    <w:rsid w:val="009E30CF"/>
    <w:rsid w:val="009E34F3"/>
    <w:rsid w:val="009E37F5"/>
    <w:rsid w:val="009E390C"/>
    <w:rsid w:val="009E3934"/>
    <w:rsid w:val="009E39D5"/>
    <w:rsid w:val="009E3D8F"/>
    <w:rsid w:val="009E4326"/>
    <w:rsid w:val="009E4DD2"/>
    <w:rsid w:val="009E5351"/>
    <w:rsid w:val="009E559A"/>
    <w:rsid w:val="009E57A2"/>
    <w:rsid w:val="009E596F"/>
    <w:rsid w:val="009E5D93"/>
    <w:rsid w:val="009E5EC4"/>
    <w:rsid w:val="009E603D"/>
    <w:rsid w:val="009E6222"/>
    <w:rsid w:val="009E676B"/>
    <w:rsid w:val="009E6C33"/>
    <w:rsid w:val="009F000C"/>
    <w:rsid w:val="009F0C0B"/>
    <w:rsid w:val="009F1567"/>
    <w:rsid w:val="009F18A3"/>
    <w:rsid w:val="009F1C67"/>
    <w:rsid w:val="009F1E36"/>
    <w:rsid w:val="009F2379"/>
    <w:rsid w:val="009F27F2"/>
    <w:rsid w:val="009F40D9"/>
    <w:rsid w:val="009F4200"/>
    <w:rsid w:val="009F43D0"/>
    <w:rsid w:val="009F4912"/>
    <w:rsid w:val="009F5506"/>
    <w:rsid w:val="009F5954"/>
    <w:rsid w:val="009F5CB0"/>
    <w:rsid w:val="009F5F93"/>
    <w:rsid w:val="009F61EE"/>
    <w:rsid w:val="009F64C9"/>
    <w:rsid w:val="009F67C3"/>
    <w:rsid w:val="009F6C04"/>
    <w:rsid w:val="009F6E22"/>
    <w:rsid w:val="009F6E94"/>
    <w:rsid w:val="00A00621"/>
    <w:rsid w:val="00A00AF1"/>
    <w:rsid w:val="00A00DA6"/>
    <w:rsid w:val="00A00EB2"/>
    <w:rsid w:val="00A01099"/>
    <w:rsid w:val="00A01841"/>
    <w:rsid w:val="00A019B2"/>
    <w:rsid w:val="00A022B7"/>
    <w:rsid w:val="00A02B05"/>
    <w:rsid w:val="00A0305C"/>
    <w:rsid w:val="00A03563"/>
    <w:rsid w:val="00A03618"/>
    <w:rsid w:val="00A038FD"/>
    <w:rsid w:val="00A040BF"/>
    <w:rsid w:val="00A040EA"/>
    <w:rsid w:val="00A04254"/>
    <w:rsid w:val="00A04542"/>
    <w:rsid w:val="00A053F3"/>
    <w:rsid w:val="00A055E9"/>
    <w:rsid w:val="00A062B3"/>
    <w:rsid w:val="00A06622"/>
    <w:rsid w:val="00A0670E"/>
    <w:rsid w:val="00A07061"/>
    <w:rsid w:val="00A07281"/>
    <w:rsid w:val="00A07535"/>
    <w:rsid w:val="00A07863"/>
    <w:rsid w:val="00A07A72"/>
    <w:rsid w:val="00A07A93"/>
    <w:rsid w:val="00A07CA4"/>
    <w:rsid w:val="00A10089"/>
    <w:rsid w:val="00A100D0"/>
    <w:rsid w:val="00A104A7"/>
    <w:rsid w:val="00A105BD"/>
    <w:rsid w:val="00A11621"/>
    <w:rsid w:val="00A11BD7"/>
    <w:rsid w:val="00A11C76"/>
    <w:rsid w:val="00A11F0E"/>
    <w:rsid w:val="00A129CA"/>
    <w:rsid w:val="00A12CC5"/>
    <w:rsid w:val="00A130AC"/>
    <w:rsid w:val="00A136BB"/>
    <w:rsid w:val="00A136F9"/>
    <w:rsid w:val="00A138BD"/>
    <w:rsid w:val="00A14560"/>
    <w:rsid w:val="00A15039"/>
    <w:rsid w:val="00A15467"/>
    <w:rsid w:val="00A156B0"/>
    <w:rsid w:val="00A15E7D"/>
    <w:rsid w:val="00A16144"/>
    <w:rsid w:val="00A16879"/>
    <w:rsid w:val="00A16931"/>
    <w:rsid w:val="00A16942"/>
    <w:rsid w:val="00A16994"/>
    <w:rsid w:val="00A16CA2"/>
    <w:rsid w:val="00A173C2"/>
    <w:rsid w:val="00A17B87"/>
    <w:rsid w:val="00A20398"/>
    <w:rsid w:val="00A204DA"/>
    <w:rsid w:val="00A20734"/>
    <w:rsid w:val="00A2075A"/>
    <w:rsid w:val="00A210AF"/>
    <w:rsid w:val="00A21616"/>
    <w:rsid w:val="00A21704"/>
    <w:rsid w:val="00A21B46"/>
    <w:rsid w:val="00A21B91"/>
    <w:rsid w:val="00A22542"/>
    <w:rsid w:val="00A2290F"/>
    <w:rsid w:val="00A2304C"/>
    <w:rsid w:val="00A23CC2"/>
    <w:rsid w:val="00A23EE2"/>
    <w:rsid w:val="00A2430D"/>
    <w:rsid w:val="00A243D8"/>
    <w:rsid w:val="00A24C21"/>
    <w:rsid w:val="00A251A9"/>
    <w:rsid w:val="00A25BBD"/>
    <w:rsid w:val="00A26043"/>
    <w:rsid w:val="00A261DF"/>
    <w:rsid w:val="00A268E2"/>
    <w:rsid w:val="00A2690C"/>
    <w:rsid w:val="00A26CE3"/>
    <w:rsid w:val="00A27490"/>
    <w:rsid w:val="00A30E00"/>
    <w:rsid w:val="00A30ECC"/>
    <w:rsid w:val="00A317C0"/>
    <w:rsid w:val="00A3289E"/>
    <w:rsid w:val="00A32FFE"/>
    <w:rsid w:val="00A33650"/>
    <w:rsid w:val="00A336BE"/>
    <w:rsid w:val="00A339FD"/>
    <w:rsid w:val="00A34502"/>
    <w:rsid w:val="00A34649"/>
    <w:rsid w:val="00A3465A"/>
    <w:rsid w:val="00A34777"/>
    <w:rsid w:val="00A34796"/>
    <w:rsid w:val="00A34C28"/>
    <w:rsid w:val="00A34F59"/>
    <w:rsid w:val="00A3522B"/>
    <w:rsid w:val="00A35C2C"/>
    <w:rsid w:val="00A36242"/>
    <w:rsid w:val="00A36482"/>
    <w:rsid w:val="00A371E3"/>
    <w:rsid w:val="00A37858"/>
    <w:rsid w:val="00A3785F"/>
    <w:rsid w:val="00A37E9C"/>
    <w:rsid w:val="00A4013D"/>
    <w:rsid w:val="00A40CAC"/>
    <w:rsid w:val="00A40DB7"/>
    <w:rsid w:val="00A40DEB"/>
    <w:rsid w:val="00A41543"/>
    <w:rsid w:val="00A416CC"/>
    <w:rsid w:val="00A42053"/>
    <w:rsid w:val="00A420EA"/>
    <w:rsid w:val="00A4251C"/>
    <w:rsid w:val="00A43094"/>
    <w:rsid w:val="00A434DC"/>
    <w:rsid w:val="00A43CD9"/>
    <w:rsid w:val="00A43FD3"/>
    <w:rsid w:val="00A44048"/>
    <w:rsid w:val="00A441B2"/>
    <w:rsid w:val="00A44589"/>
    <w:rsid w:val="00A44AE2"/>
    <w:rsid w:val="00A452DC"/>
    <w:rsid w:val="00A45553"/>
    <w:rsid w:val="00A455AB"/>
    <w:rsid w:val="00A45BA7"/>
    <w:rsid w:val="00A45C0E"/>
    <w:rsid w:val="00A45EE5"/>
    <w:rsid w:val="00A464F9"/>
    <w:rsid w:val="00A46C86"/>
    <w:rsid w:val="00A46FE8"/>
    <w:rsid w:val="00A47797"/>
    <w:rsid w:val="00A477EF"/>
    <w:rsid w:val="00A479EF"/>
    <w:rsid w:val="00A47DAC"/>
    <w:rsid w:val="00A47EC0"/>
    <w:rsid w:val="00A501DD"/>
    <w:rsid w:val="00A50525"/>
    <w:rsid w:val="00A50661"/>
    <w:rsid w:val="00A507CD"/>
    <w:rsid w:val="00A50883"/>
    <w:rsid w:val="00A508BB"/>
    <w:rsid w:val="00A50ECB"/>
    <w:rsid w:val="00A5100F"/>
    <w:rsid w:val="00A5127D"/>
    <w:rsid w:val="00A51375"/>
    <w:rsid w:val="00A51906"/>
    <w:rsid w:val="00A51E3E"/>
    <w:rsid w:val="00A52760"/>
    <w:rsid w:val="00A531AE"/>
    <w:rsid w:val="00A53522"/>
    <w:rsid w:val="00A535A3"/>
    <w:rsid w:val="00A53EF6"/>
    <w:rsid w:val="00A5436C"/>
    <w:rsid w:val="00A550EA"/>
    <w:rsid w:val="00A5517B"/>
    <w:rsid w:val="00A55497"/>
    <w:rsid w:val="00A55A8F"/>
    <w:rsid w:val="00A55BD4"/>
    <w:rsid w:val="00A55E9C"/>
    <w:rsid w:val="00A55ECE"/>
    <w:rsid w:val="00A561A4"/>
    <w:rsid w:val="00A562C9"/>
    <w:rsid w:val="00A56305"/>
    <w:rsid w:val="00A5633E"/>
    <w:rsid w:val="00A56575"/>
    <w:rsid w:val="00A569C5"/>
    <w:rsid w:val="00A569F8"/>
    <w:rsid w:val="00A56A96"/>
    <w:rsid w:val="00A56D96"/>
    <w:rsid w:val="00A56DA7"/>
    <w:rsid w:val="00A57359"/>
    <w:rsid w:val="00A573D5"/>
    <w:rsid w:val="00A57804"/>
    <w:rsid w:val="00A57A9B"/>
    <w:rsid w:val="00A57B92"/>
    <w:rsid w:val="00A57EBD"/>
    <w:rsid w:val="00A60AB2"/>
    <w:rsid w:val="00A60E00"/>
    <w:rsid w:val="00A60F20"/>
    <w:rsid w:val="00A6276D"/>
    <w:rsid w:val="00A629AF"/>
    <w:rsid w:val="00A62FDD"/>
    <w:rsid w:val="00A6304B"/>
    <w:rsid w:val="00A63108"/>
    <w:rsid w:val="00A63141"/>
    <w:rsid w:val="00A635C3"/>
    <w:rsid w:val="00A638CF"/>
    <w:rsid w:val="00A642E7"/>
    <w:rsid w:val="00A645CE"/>
    <w:rsid w:val="00A64985"/>
    <w:rsid w:val="00A64B4D"/>
    <w:rsid w:val="00A64BAD"/>
    <w:rsid w:val="00A64EFE"/>
    <w:rsid w:val="00A652D3"/>
    <w:rsid w:val="00A6533B"/>
    <w:rsid w:val="00A65568"/>
    <w:rsid w:val="00A658EF"/>
    <w:rsid w:val="00A65B88"/>
    <w:rsid w:val="00A65D48"/>
    <w:rsid w:val="00A65FD1"/>
    <w:rsid w:val="00A66621"/>
    <w:rsid w:val="00A66F5A"/>
    <w:rsid w:val="00A679A3"/>
    <w:rsid w:val="00A679E2"/>
    <w:rsid w:val="00A67B4E"/>
    <w:rsid w:val="00A67F9C"/>
    <w:rsid w:val="00A70327"/>
    <w:rsid w:val="00A705F4"/>
    <w:rsid w:val="00A70862"/>
    <w:rsid w:val="00A7098D"/>
    <w:rsid w:val="00A70B04"/>
    <w:rsid w:val="00A70ED9"/>
    <w:rsid w:val="00A70F72"/>
    <w:rsid w:val="00A71268"/>
    <w:rsid w:val="00A71307"/>
    <w:rsid w:val="00A73937"/>
    <w:rsid w:val="00A74031"/>
    <w:rsid w:val="00A74797"/>
    <w:rsid w:val="00A7493F"/>
    <w:rsid w:val="00A75382"/>
    <w:rsid w:val="00A75506"/>
    <w:rsid w:val="00A75666"/>
    <w:rsid w:val="00A75B07"/>
    <w:rsid w:val="00A75D94"/>
    <w:rsid w:val="00A75EE9"/>
    <w:rsid w:val="00A75F77"/>
    <w:rsid w:val="00A76100"/>
    <w:rsid w:val="00A762CF"/>
    <w:rsid w:val="00A7713D"/>
    <w:rsid w:val="00A7725B"/>
    <w:rsid w:val="00A77275"/>
    <w:rsid w:val="00A7760D"/>
    <w:rsid w:val="00A778F9"/>
    <w:rsid w:val="00A77AA4"/>
    <w:rsid w:val="00A77FFB"/>
    <w:rsid w:val="00A8014C"/>
    <w:rsid w:val="00A8025F"/>
    <w:rsid w:val="00A80854"/>
    <w:rsid w:val="00A81222"/>
    <w:rsid w:val="00A81615"/>
    <w:rsid w:val="00A81A95"/>
    <w:rsid w:val="00A81F68"/>
    <w:rsid w:val="00A821B9"/>
    <w:rsid w:val="00A82217"/>
    <w:rsid w:val="00A826B7"/>
    <w:rsid w:val="00A82751"/>
    <w:rsid w:val="00A8281E"/>
    <w:rsid w:val="00A828B2"/>
    <w:rsid w:val="00A828E8"/>
    <w:rsid w:val="00A82A8C"/>
    <w:rsid w:val="00A82E8C"/>
    <w:rsid w:val="00A82F4F"/>
    <w:rsid w:val="00A831FA"/>
    <w:rsid w:val="00A837F9"/>
    <w:rsid w:val="00A83E5D"/>
    <w:rsid w:val="00A8403E"/>
    <w:rsid w:val="00A842E8"/>
    <w:rsid w:val="00A84953"/>
    <w:rsid w:val="00A84BF2"/>
    <w:rsid w:val="00A84D03"/>
    <w:rsid w:val="00A84D6F"/>
    <w:rsid w:val="00A85356"/>
    <w:rsid w:val="00A85498"/>
    <w:rsid w:val="00A85555"/>
    <w:rsid w:val="00A85720"/>
    <w:rsid w:val="00A85808"/>
    <w:rsid w:val="00A859F7"/>
    <w:rsid w:val="00A85F08"/>
    <w:rsid w:val="00A860A7"/>
    <w:rsid w:val="00A86132"/>
    <w:rsid w:val="00A8620C"/>
    <w:rsid w:val="00A8657C"/>
    <w:rsid w:val="00A86CD7"/>
    <w:rsid w:val="00A903BE"/>
    <w:rsid w:val="00A911CC"/>
    <w:rsid w:val="00A919D1"/>
    <w:rsid w:val="00A91B7E"/>
    <w:rsid w:val="00A9218E"/>
    <w:rsid w:val="00A921CC"/>
    <w:rsid w:val="00A923AB"/>
    <w:rsid w:val="00A924E2"/>
    <w:rsid w:val="00A92801"/>
    <w:rsid w:val="00A92818"/>
    <w:rsid w:val="00A92A87"/>
    <w:rsid w:val="00A92AF2"/>
    <w:rsid w:val="00A92B7F"/>
    <w:rsid w:val="00A92BFD"/>
    <w:rsid w:val="00A92F0C"/>
    <w:rsid w:val="00A9384F"/>
    <w:rsid w:val="00A93B95"/>
    <w:rsid w:val="00A93E0A"/>
    <w:rsid w:val="00A93EB5"/>
    <w:rsid w:val="00A940E8"/>
    <w:rsid w:val="00A9450F"/>
    <w:rsid w:val="00A9475F"/>
    <w:rsid w:val="00A95236"/>
    <w:rsid w:val="00A9561F"/>
    <w:rsid w:val="00A95A12"/>
    <w:rsid w:val="00A95B84"/>
    <w:rsid w:val="00A95D44"/>
    <w:rsid w:val="00A96139"/>
    <w:rsid w:val="00A9693D"/>
    <w:rsid w:val="00A96ABD"/>
    <w:rsid w:val="00A97523"/>
    <w:rsid w:val="00A97794"/>
    <w:rsid w:val="00A97AF7"/>
    <w:rsid w:val="00AA0748"/>
    <w:rsid w:val="00AA0962"/>
    <w:rsid w:val="00AA1168"/>
    <w:rsid w:val="00AA1254"/>
    <w:rsid w:val="00AA133A"/>
    <w:rsid w:val="00AA148F"/>
    <w:rsid w:val="00AA150B"/>
    <w:rsid w:val="00AA1633"/>
    <w:rsid w:val="00AA1714"/>
    <w:rsid w:val="00AA1769"/>
    <w:rsid w:val="00AA1A9D"/>
    <w:rsid w:val="00AA1E68"/>
    <w:rsid w:val="00AA1E92"/>
    <w:rsid w:val="00AA20E5"/>
    <w:rsid w:val="00AA22C6"/>
    <w:rsid w:val="00AA232C"/>
    <w:rsid w:val="00AA2515"/>
    <w:rsid w:val="00AA255C"/>
    <w:rsid w:val="00AA28E0"/>
    <w:rsid w:val="00AA2CD4"/>
    <w:rsid w:val="00AA3DB3"/>
    <w:rsid w:val="00AA5491"/>
    <w:rsid w:val="00AA5630"/>
    <w:rsid w:val="00AA5797"/>
    <w:rsid w:val="00AA5A80"/>
    <w:rsid w:val="00AA5ACB"/>
    <w:rsid w:val="00AA617A"/>
    <w:rsid w:val="00AA61A9"/>
    <w:rsid w:val="00AA6966"/>
    <w:rsid w:val="00AA6CD7"/>
    <w:rsid w:val="00AA6EFC"/>
    <w:rsid w:val="00AA6FD5"/>
    <w:rsid w:val="00AA766D"/>
    <w:rsid w:val="00AA7AE9"/>
    <w:rsid w:val="00AB014F"/>
    <w:rsid w:val="00AB03E4"/>
    <w:rsid w:val="00AB0701"/>
    <w:rsid w:val="00AB0C53"/>
    <w:rsid w:val="00AB1362"/>
    <w:rsid w:val="00AB148C"/>
    <w:rsid w:val="00AB16DF"/>
    <w:rsid w:val="00AB223D"/>
    <w:rsid w:val="00AB255F"/>
    <w:rsid w:val="00AB299D"/>
    <w:rsid w:val="00AB2C4C"/>
    <w:rsid w:val="00AB32FD"/>
    <w:rsid w:val="00AB35C5"/>
    <w:rsid w:val="00AB3812"/>
    <w:rsid w:val="00AB3BB5"/>
    <w:rsid w:val="00AB3D05"/>
    <w:rsid w:val="00AB43BE"/>
    <w:rsid w:val="00AB44A1"/>
    <w:rsid w:val="00AB4ABD"/>
    <w:rsid w:val="00AB540C"/>
    <w:rsid w:val="00AB5678"/>
    <w:rsid w:val="00AB56B9"/>
    <w:rsid w:val="00AB65FC"/>
    <w:rsid w:val="00AB682D"/>
    <w:rsid w:val="00AB68B2"/>
    <w:rsid w:val="00AB6EF7"/>
    <w:rsid w:val="00AB6F31"/>
    <w:rsid w:val="00AB77CC"/>
    <w:rsid w:val="00AB7971"/>
    <w:rsid w:val="00AB7A66"/>
    <w:rsid w:val="00AB7E24"/>
    <w:rsid w:val="00AC0149"/>
    <w:rsid w:val="00AC0452"/>
    <w:rsid w:val="00AC169F"/>
    <w:rsid w:val="00AC19BA"/>
    <w:rsid w:val="00AC1BBB"/>
    <w:rsid w:val="00AC211E"/>
    <w:rsid w:val="00AC270E"/>
    <w:rsid w:val="00AC27D9"/>
    <w:rsid w:val="00AC2C98"/>
    <w:rsid w:val="00AC3337"/>
    <w:rsid w:val="00AC35A1"/>
    <w:rsid w:val="00AC3839"/>
    <w:rsid w:val="00AC3D55"/>
    <w:rsid w:val="00AC40AF"/>
    <w:rsid w:val="00AC4A10"/>
    <w:rsid w:val="00AC4B2F"/>
    <w:rsid w:val="00AC4C2F"/>
    <w:rsid w:val="00AC4C85"/>
    <w:rsid w:val="00AC4C88"/>
    <w:rsid w:val="00AC4CA4"/>
    <w:rsid w:val="00AC4DFF"/>
    <w:rsid w:val="00AC51E3"/>
    <w:rsid w:val="00AC548E"/>
    <w:rsid w:val="00AC549A"/>
    <w:rsid w:val="00AC569B"/>
    <w:rsid w:val="00AC569D"/>
    <w:rsid w:val="00AC570F"/>
    <w:rsid w:val="00AC5B19"/>
    <w:rsid w:val="00AC5BC7"/>
    <w:rsid w:val="00AC6133"/>
    <w:rsid w:val="00AC62D1"/>
    <w:rsid w:val="00AC631B"/>
    <w:rsid w:val="00AC6993"/>
    <w:rsid w:val="00AC6AD1"/>
    <w:rsid w:val="00AC7053"/>
    <w:rsid w:val="00AC7778"/>
    <w:rsid w:val="00AD01A3"/>
    <w:rsid w:val="00AD07BA"/>
    <w:rsid w:val="00AD08F9"/>
    <w:rsid w:val="00AD0F24"/>
    <w:rsid w:val="00AD1059"/>
    <w:rsid w:val="00AD118A"/>
    <w:rsid w:val="00AD13D3"/>
    <w:rsid w:val="00AD175C"/>
    <w:rsid w:val="00AD1BCA"/>
    <w:rsid w:val="00AD1CBA"/>
    <w:rsid w:val="00AD2066"/>
    <w:rsid w:val="00AD2090"/>
    <w:rsid w:val="00AD224A"/>
    <w:rsid w:val="00AD29DD"/>
    <w:rsid w:val="00AD2BBA"/>
    <w:rsid w:val="00AD318A"/>
    <w:rsid w:val="00AD33BF"/>
    <w:rsid w:val="00AD3AAE"/>
    <w:rsid w:val="00AD3CD4"/>
    <w:rsid w:val="00AD3D14"/>
    <w:rsid w:val="00AD4155"/>
    <w:rsid w:val="00AD424E"/>
    <w:rsid w:val="00AD5498"/>
    <w:rsid w:val="00AD57D5"/>
    <w:rsid w:val="00AD57DC"/>
    <w:rsid w:val="00AD59D3"/>
    <w:rsid w:val="00AD5B00"/>
    <w:rsid w:val="00AD63C1"/>
    <w:rsid w:val="00AD6AB1"/>
    <w:rsid w:val="00AD6B55"/>
    <w:rsid w:val="00AD6BD0"/>
    <w:rsid w:val="00AD6DD3"/>
    <w:rsid w:val="00AD70E1"/>
    <w:rsid w:val="00AD7156"/>
    <w:rsid w:val="00AD73A7"/>
    <w:rsid w:val="00AD7AE4"/>
    <w:rsid w:val="00AD7D25"/>
    <w:rsid w:val="00AD7F7D"/>
    <w:rsid w:val="00AE02C2"/>
    <w:rsid w:val="00AE07CB"/>
    <w:rsid w:val="00AE09DA"/>
    <w:rsid w:val="00AE1081"/>
    <w:rsid w:val="00AE12F0"/>
    <w:rsid w:val="00AE15DB"/>
    <w:rsid w:val="00AE1A7C"/>
    <w:rsid w:val="00AE1FC0"/>
    <w:rsid w:val="00AE20F3"/>
    <w:rsid w:val="00AE215C"/>
    <w:rsid w:val="00AE2213"/>
    <w:rsid w:val="00AE2406"/>
    <w:rsid w:val="00AE2AF7"/>
    <w:rsid w:val="00AE312A"/>
    <w:rsid w:val="00AE333D"/>
    <w:rsid w:val="00AE35B7"/>
    <w:rsid w:val="00AE3C84"/>
    <w:rsid w:val="00AE3D64"/>
    <w:rsid w:val="00AE3E0E"/>
    <w:rsid w:val="00AE4988"/>
    <w:rsid w:val="00AE4CC8"/>
    <w:rsid w:val="00AE5133"/>
    <w:rsid w:val="00AE55F1"/>
    <w:rsid w:val="00AE56B5"/>
    <w:rsid w:val="00AE58AC"/>
    <w:rsid w:val="00AE59D8"/>
    <w:rsid w:val="00AE5B1A"/>
    <w:rsid w:val="00AE5FCA"/>
    <w:rsid w:val="00AE65BE"/>
    <w:rsid w:val="00AE6662"/>
    <w:rsid w:val="00AE681F"/>
    <w:rsid w:val="00AE6F39"/>
    <w:rsid w:val="00AE70A0"/>
    <w:rsid w:val="00AE7B99"/>
    <w:rsid w:val="00AE7EF1"/>
    <w:rsid w:val="00AF016D"/>
    <w:rsid w:val="00AF0723"/>
    <w:rsid w:val="00AF099C"/>
    <w:rsid w:val="00AF0CEB"/>
    <w:rsid w:val="00AF105D"/>
    <w:rsid w:val="00AF121A"/>
    <w:rsid w:val="00AF16E0"/>
    <w:rsid w:val="00AF1A92"/>
    <w:rsid w:val="00AF1A9E"/>
    <w:rsid w:val="00AF1B7A"/>
    <w:rsid w:val="00AF1CAE"/>
    <w:rsid w:val="00AF1DA6"/>
    <w:rsid w:val="00AF1DCB"/>
    <w:rsid w:val="00AF208D"/>
    <w:rsid w:val="00AF230E"/>
    <w:rsid w:val="00AF243C"/>
    <w:rsid w:val="00AF2745"/>
    <w:rsid w:val="00AF2837"/>
    <w:rsid w:val="00AF28F0"/>
    <w:rsid w:val="00AF29DE"/>
    <w:rsid w:val="00AF2BC5"/>
    <w:rsid w:val="00AF2E69"/>
    <w:rsid w:val="00AF2E9D"/>
    <w:rsid w:val="00AF3D4B"/>
    <w:rsid w:val="00AF4172"/>
    <w:rsid w:val="00AF46D3"/>
    <w:rsid w:val="00AF473F"/>
    <w:rsid w:val="00AF488B"/>
    <w:rsid w:val="00AF4DB3"/>
    <w:rsid w:val="00AF4E07"/>
    <w:rsid w:val="00AF50F2"/>
    <w:rsid w:val="00AF5E0B"/>
    <w:rsid w:val="00AF5E59"/>
    <w:rsid w:val="00AF614A"/>
    <w:rsid w:val="00AF6179"/>
    <w:rsid w:val="00AF682C"/>
    <w:rsid w:val="00AF696F"/>
    <w:rsid w:val="00AF6AFC"/>
    <w:rsid w:val="00AF6B1F"/>
    <w:rsid w:val="00AF6CA2"/>
    <w:rsid w:val="00AF6F68"/>
    <w:rsid w:val="00AF7287"/>
    <w:rsid w:val="00AF73AB"/>
    <w:rsid w:val="00AF7560"/>
    <w:rsid w:val="00AF75D7"/>
    <w:rsid w:val="00B00766"/>
    <w:rsid w:val="00B0095D"/>
    <w:rsid w:val="00B00A52"/>
    <w:rsid w:val="00B00F8C"/>
    <w:rsid w:val="00B01277"/>
    <w:rsid w:val="00B01422"/>
    <w:rsid w:val="00B0148F"/>
    <w:rsid w:val="00B01561"/>
    <w:rsid w:val="00B015A9"/>
    <w:rsid w:val="00B0189E"/>
    <w:rsid w:val="00B020BF"/>
    <w:rsid w:val="00B02746"/>
    <w:rsid w:val="00B02BF0"/>
    <w:rsid w:val="00B02E41"/>
    <w:rsid w:val="00B03888"/>
    <w:rsid w:val="00B03AC8"/>
    <w:rsid w:val="00B03B0B"/>
    <w:rsid w:val="00B03F9F"/>
    <w:rsid w:val="00B0416B"/>
    <w:rsid w:val="00B046FE"/>
    <w:rsid w:val="00B05005"/>
    <w:rsid w:val="00B0543A"/>
    <w:rsid w:val="00B06D3C"/>
    <w:rsid w:val="00B073FF"/>
    <w:rsid w:val="00B078D3"/>
    <w:rsid w:val="00B07F12"/>
    <w:rsid w:val="00B1004E"/>
    <w:rsid w:val="00B101A8"/>
    <w:rsid w:val="00B101B9"/>
    <w:rsid w:val="00B102CA"/>
    <w:rsid w:val="00B1039B"/>
    <w:rsid w:val="00B10535"/>
    <w:rsid w:val="00B108FC"/>
    <w:rsid w:val="00B10B49"/>
    <w:rsid w:val="00B10BB9"/>
    <w:rsid w:val="00B11627"/>
    <w:rsid w:val="00B11965"/>
    <w:rsid w:val="00B11D07"/>
    <w:rsid w:val="00B12017"/>
    <w:rsid w:val="00B120C8"/>
    <w:rsid w:val="00B12332"/>
    <w:rsid w:val="00B12484"/>
    <w:rsid w:val="00B127A7"/>
    <w:rsid w:val="00B12827"/>
    <w:rsid w:val="00B128AF"/>
    <w:rsid w:val="00B1292F"/>
    <w:rsid w:val="00B12D0F"/>
    <w:rsid w:val="00B12FBD"/>
    <w:rsid w:val="00B130A7"/>
    <w:rsid w:val="00B1373A"/>
    <w:rsid w:val="00B13A0B"/>
    <w:rsid w:val="00B140EF"/>
    <w:rsid w:val="00B146E7"/>
    <w:rsid w:val="00B14907"/>
    <w:rsid w:val="00B14A26"/>
    <w:rsid w:val="00B1542E"/>
    <w:rsid w:val="00B15851"/>
    <w:rsid w:val="00B163B4"/>
    <w:rsid w:val="00B168D5"/>
    <w:rsid w:val="00B16C62"/>
    <w:rsid w:val="00B16DCA"/>
    <w:rsid w:val="00B16E54"/>
    <w:rsid w:val="00B17161"/>
    <w:rsid w:val="00B17355"/>
    <w:rsid w:val="00B17388"/>
    <w:rsid w:val="00B17398"/>
    <w:rsid w:val="00B1740F"/>
    <w:rsid w:val="00B1744F"/>
    <w:rsid w:val="00B17838"/>
    <w:rsid w:val="00B20610"/>
    <w:rsid w:val="00B20C02"/>
    <w:rsid w:val="00B20F20"/>
    <w:rsid w:val="00B20FB7"/>
    <w:rsid w:val="00B211A5"/>
    <w:rsid w:val="00B216AE"/>
    <w:rsid w:val="00B21BEB"/>
    <w:rsid w:val="00B225D0"/>
    <w:rsid w:val="00B22F01"/>
    <w:rsid w:val="00B2327E"/>
    <w:rsid w:val="00B23A44"/>
    <w:rsid w:val="00B23DDB"/>
    <w:rsid w:val="00B23DE9"/>
    <w:rsid w:val="00B23E80"/>
    <w:rsid w:val="00B23EBB"/>
    <w:rsid w:val="00B2437A"/>
    <w:rsid w:val="00B243F0"/>
    <w:rsid w:val="00B24C27"/>
    <w:rsid w:val="00B251FA"/>
    <w:rsid w:val="00B25615"/>
    <w:rsid w:val="00B25652"/>
    <w:rsid w:val="00B257BB"/>
    <w:rsid w:val="00B2584F"/>
    <w:rsid w:val="00B259B6"/>
    <w:rsid w:val="00B259BD"/>
    <w:rsid w:val="00B25A31"/>
    <w:rsid w:val="00B25A9F"/>
    <w:rsid w:val="00B25B3D"/>
    <w:rsid w:val="00B25DD9"/>
    <w:rsid w:val="00B25EE1"/>
    <w:rsid w:val="00B25F36"/>
    <w:rsid w:val="00B260E1"/>
    <w:rsid w:val="00B26321"/>
    <w:rsid w:val="00B267A7"/>
    <w:rsid w:val="00B2682D"/>
    <w:rsid w:val="00B30144"/>
    <w:rsid w:val="00B3085E"/>
    <w:rsid w:val="00B308C9"/>
    <w:rsid w:val="00B30A87"/>
    <w:rsid w:val="00B30DB1"/>
    <w:rsid w:val="00B30FAA"/>
    <w:rsid w:val="00B310E1"/>
    <w:rsid w:val="00B315E5"/>
    <w:rsid w:val="00B319CC"/>
    <w:rsid w:val="00B31A7A"/>
    <w:rsid w:val="00B3208A"/>
    <w:rsid w:val="00B3216B"/>
    <w:rsid w:val="00B321ED"/>
    <w:rsid w:val="00B32664"/>
    <w:rsid w:val="00B32B32"/>
    <w:rsid w:val="00B32BA7"/>
    <w:rsid w:val="00B32D0E"/>
    <w:rsid w:val="00B32EC9"/>
    <w:rsid w:val="00B33015"/>
    <w:rsid w:val="00B33021"/>
    <w:rsid w:val="00B3308B"/>
    <w:rsid w:val="00B33D65"/>
    <w:rsid w:val="00B34276"/>
    <w:rsid w:val="00B342B7"/>
    <w:rsid w:val="00B345CA"/>
    <w:rsid w:val="00B34883"/>
    <w:rsid w:val="00B3580A"/>
    <w:rsid w:val="00B35885"/>
    <w:rsid w:val="00B35A26"/>
    <w:rsid w:val="00B35B12"/>
    <w:rsid w:val="00B35EC1"/>
    <w:rsid w:val="00B35F53"/>
    <w:rsid w:val="00B361B3"/>
    <w:rsid w:val="00B36248"/>
    <w:rsid w:val="00B36778"/>
    <w:rsid w:val="00B36A2C"/>
    <w:rsid w:val="00B36DBD"/>
    <w:rsid w:val="00B370E3"/>
    <w:rsid w:val="00B373A0"/>
    <w:rsid w:val="00B377BE"/>
    <w:rsid w:val="00B40014"/>
    <w:rsid w:val="00B404D7"/>
    <w:rsid w:val="00B40A59"/>
    <w:rsid w:val="00B410BF"/>
    <w:rsid w:val="00B41252"/>
    <w:rsid w:val="00B4190D"/>
    <w:rsid w:val="00B41C12"/>
    <w:rsid w:val="00B41CBA"/>
    <w:rsid w:val="00B428A4"/>
    <w:rsid w:val="00B42D86"/>
    <w:rsid w:val="00B42F8E"/>
    <w:rsid w:val="00B43375"/>
    <w:rsid w:val="00B43409"/>
    <w:rsid w:val="00B43559"/>
    <w:rsid w:val="00B43B91"/>
    <w:rsid w:val="00B449E4"/>
    <w:rsid w:val="00B44C76"/>
    <w:rsid w:val="00B44D86"/>
    <w:rsid w:val="00B44EE4"/>
    <w:rsid w:val="00B4519A"/>
    <w:rsid w:val="00B4532C"/>
    <w:rsid w:val="00B4541F"/>
    <w:rsid w:val="00B45511"/>
    <w:rsid w:val="00B455AE"/>
    <w:rsid w:val="00B455B8"/>
    <w:rsid w:val="00B456F9"/>
    <w:rsid w:val="00B45926"/>
    <w:rsid w:val="00B45D54"/>
    <w:rsid w:val="00B46418"/>
    <w:rsid w:val="00B46432"/>
    <w:rsid w:val="00B46A82"/>
    <w:rsid w:val="00B4711A"/>
    <w:rsid w:val="00B47FAA"/>
    <w:rsid w:val="00B47FFC"/>
    <w:rsid w:val="00B50317"/>
    <w:rsid w:val="00B5032B"/>
    <w:rsid w:val="00B504C3"/>
    <w:rsid w:val="00B50745"/>
    <w:rsid w:val="00B5075F"/>
    <w:rsid w:val="00B5106E"/>
    <w:rsid w:val="00B518E2"/>
    <w:rsid w:val="00B51D85"/>
    <w:rsid w:val="00B5238A"/>
    <w:rsid w:val="00B523DA"/>
    <w:rsid w:val="00B52420"/>
    <w:rsid w:val="00B52448"/>
    <w:rsid w:val="00B5273C"/>
    <w:rsid w:val="00B527FA"/>
    <w:rsid w:val="00B52845"/>
    <w:rsid w:val="00B5378D"/>
    <w:rsid w:val="00B5391D"/>
    <w:rsid w:val="00B53A55"/>
    <w:rsid w:val="00B53B9A"/>
    <w:rsid w:val="00B53FFC"/>
    <w:rsid w:val="00B5435E"/>
    <w:rsid w:val="00B54AE5"/>
    <w:rsid w:val="00B55157"/>
    <w:rsid w:val="00B55517"/>
    <w:rsid w:val="00B555DB"/>
    <w:rsid w:val="00B5572F"/>
    <w:rsid w:val="00B557D0"/>
    <w:rsid w:val="00B55C7B"/>
    <w:rsid w:val="00B55D90"/>
    <w:rsid w:val="00B55FC7"/>
    <w:rsid w:val="00B56A72"/>
    <w:rsid w:val="00B56D2E"/>
    <w:rsid w:val="00B573D8"/>
    <w:rsid w:val="00B5763C"/>
    <w:rsid w:val="00B57785"/>
    <w:rsid w:val="00B57DC6"/>
    <w:rsid w:val="00B600BD"/>
    <w:rsid w:val="00B60669"/>
    <w:rsid w:val="00B606EA"/>
    <w:rsid w:val="00B607B1"/>
    <w:rsid w:val="00B609F5"/>
    <w:rsid w:val="00B60BB7"/>
    <w:rsid w:val="00B60C37"/>
    <w:rsid w:val="00B60C74"/>
    <w:rsid w:val="00B61E4D"/>
    <w:rsid w:val="00B61EFA"/>
    <w:rsid w:val="00B61F99"/>
    <w:rsid w:val="00B621AB"/>
    <w:rsid w:val="00B6254A"/>
    <w:rsid w:val="00B625DB"/>
    <w:rsid w:val="00B62798"/>
    <w:rsid w:val="00B6318B"/>
    <w:rsid w:val="00B632D6"/>
    <w:rsid w:val="00B63801"/>
    <w:rsid w:val="00B63A40"/>
    <w:rsid w:val="00B63A66"/>
    <w:rsid w:val="00B63C0D"/>
    <w:rsid w:val="00B64400"/>
    <w:rsid w:val="00B64424"/>
    <w:rsid w:val="00B6463A"/>
    <w:rsid w:val="00B64674"/>
    <w:rsid w:val="00B64F20"/>
    <w:rsid w:val="00B657B4"/>
    <w:rsid w:val="00B65A72"/>
    <w:rsid w:val="00B65D9C"/>
    <w:rsid w:val="00B661B0"/>
    <w:rsid w:val="00B665CC"/>
    <w:rsid w:val="00B66941"/>
    <w:rsid w:val="00B66A55"/>
    <w:rsid w:val="00B66A89"/>
    <w:rsid w:val="00B66B91"/>
    <w:rsid w:val="00B66CBD"/>
    <w:rsid w:val="00B66FFC"/>
    <w:rsid w:val="00B674EE"/>
    <w:rsid w:val="00B67838"/>
    <w:rsid w:val="00B67C2A"/>
    <w:rsid w:val="00B70D62"/>
    <w:rsid w:val="00B7129D"/>
    <w:rsid w:val="00B71E5E"/>
    <w:rsid w:val="00B72CFD"/>
    <w:rsid w:val="00B72D72"/>
    <w:rsid w:val="00B73B1B"/>
    <w:rsid w:val="00B73E70"/>
    <w:rsid w:val="00B73ED6"/>
    <w:rsid w:val="00B73F82"/>
    <w:rsid w:val="00B74F4A"/>
    <w:rsid w:val="00B75783"/>
    <w:rsid w:val="00B75CD8"/>
    <w:rsid w:val="00B75D2E"/>
    <w:rsid w:val="00B75D68"/>
    <w:rsid w:val="00B76009"/>
    <w:rsid w:val="00B76417"/>
    <w:rsid w:val="00B7644C"/>
    <w:rsid w:val="00B7649F"/>
    <w:rsid w:val="00B7667A"/>
    <w:rsid w:val="00B76AD2"/>
    <w:rsid w:val="00B76C07"/>
    <w:rsid w:val="00B80402"/>
    <w:rsid w:val="00B8061D"/>
    <w:rsid w:val="00B80E06"/>
    <w:rsid w:val="00B8126D"/>
    <w:rsid w:val="00B816DB"/>
    <w:rsid w:val="00B825AE"/>
    <w:rsid w:val="00B82987"/>
    <w:rsid w:val="00B82B72"/>
    <w:rsid w:val="00B82EEF"/>
    <w:rsid w:val="00B82FBD"/>
    <w:rsid w:val="00B83631"/>
    <w:rsid w:val="00B83638"/>
    <w:rsid w:val="00B83721"/>
    <w:rsid w:val="00B83865"/>
    <w:rsid w:val="00B83B20"/>
    <w:rsid w:val="00B83F02"/>
    <w:rsid w:val="00B83FD8"/>
    <w:rsid w:val="00B845BB"/>
    <w:rsid w:val="00B849FB"/>
    <w:rsid w:val="00B84A4A"/>
    <w:rsid w:val="00B84C61"/>
    <w:rsid w:val="00B84DE1"/>
    <w:rsid w:val="00B8504F"/>
    <w:rsid w:val="00B850FE"/>
    <w:rsid w:val="00B852CD"/>
    <w:rsid w:val="00B85334"/>
    <w:rsid w:val="00B85510"/>
    <w:rsid w:val="00B85F7D"/>
    <w:rsid w:val="00B86B0B"/>
    <w:rsid w:val="00B876ED"/>
    <w:rsid w:val="00B87F0E"/>
    <w:rsid w:val="00B9004A"/>
    <w:rsid w:val="00B90998"/>
    <w:rsid w:val="00B90A55"/>
    <w:rsid w:val="00B90E00"/>
    <w:rsid w:val="00B90E6E"/>
    <w:rsid w:val="00B910ED"/>
    <w:rsid w:val="00B91353"/>
    <w:rsid w:val="00B91479"/>
    <w:rsid w:val="00B9169D"/>
    <w:rsid w:val="00B9184E"/>
    <w:rsid w:val="00B9210B"/>
    <w:rsid w:val="00B92624"/>
    <w:rsid w:val="00B92DF4"/>
    <w:rsid w:val="00B938C7"/>
    <w:rsid w:val="00B939B7"/>
    <w:rsid w:val="00B93B0F"/>
    <w:rsid w:val="00B94BE4"/>
    <w:rsid w:val="00B94E4E"/>
    <w:rsid w:val="00B95076"/>
    <w:rsid w:val="00B95483"/>
    <w:rsid w:val="00B95757"/>
    <w:rsid w:val="00B95F27"/>
    <w:rsid w:val="00B9653E"/>
    <w:rsid w:val="00B96886"/>
    <w:rsid w:val="00B96DD5"/>
    <w:rsid w:val="00B97F73"/>
    <w:rsid w:val="00BA05BB"/>
    <w:rsid w:val="00BA0C0F"/>
    <w:rsid w:val="00BA0C1F"/>
    <w:rsid w:val="00BA1393"/>
    <w:rsid w:val="00BA1ABA"/>
    <w:rsid w:val="00BA1AE6"/>
    <w:rsid w:val="00BA1DAB"/>
    <w:rsid w:val="00BA23BE"/>
    <w:rsid w:val="00BA2BC5"/>
    <w:rsid w:val="00BA33C4"/>
    <w:rsid w:val="00BA38A8"/>
    <w:rsid w:val="00BA3F8B"/>
    <w:rsid w:val="00BA47C7"/>
    <w:rsid w:val="00BA4980"/>
    <w:rsid w:val="00BA4D0A"/>
    <w:rsid w:val="00BA4EA6"/>
    <w:rsid w:val="00BA50F5"/>
    <w:rsid w:val="00BA5107"/>
    <w:rsid w:val="00BA5225"/>
    <w:rsid w:val="00BA5279"/>
    <w:rsid w:val="00BA5326"/>
    <w:rsid w:val="00BA538F"/>
    <w:rsid w:val="00BA5537"/>
    <w:rsid w:val="00BA5559"/>
    <w:rsid w:val="00BA6076"/>
    <w:rsid w:val="00BA60AE"/>
    <w:rsid w:val="00BA6479"/>
    <w:rsid w:val="00BA6806"/>
    <w:rsid w:val="00BA6A3E"/>
    <w:rsid w:val="00BA6A77"/>
    <w:rsid w:val="00BA6D1F"/>
    <w:rsid w:val="00BA712F"/>
    <w:rsid w:val="00BA7877"/>
    <w:rsid w:val="00BB04D2"/>
    <w:rsid w:val="00BB04F8"/>
    <w:rsid w:val="00BB0A1C"/>
    <w:rsid w:val="00BB0B31"/>
    <w:rsid w:val="00BB1038"/>
    <w:rsid w:val="00BB1055"/>
    <w:rsid w:val="00BB14AC"/>
    <w:rsid w:val="00BB14EF"/>
    <w:rsid w:val="00BB1786"/>
    <w:rsid w:val="00BB1A47"/>
    <w:rsid w:val="00BB1A64"/>
    <w:rsid w:val="00BB1EF2"/>
    <w:rsid w:val="00BB220F"/>
    <w:rsid w:val="00BB24C1"/>
    <w:rsid w:val="00BB28F2"/>
    <w:rsid w:val="00BB293C"/>
    <w:rsid w:val="00BB2A95"/>
    <w:rsid w:val="00BB2B0E"/>
    <w:rsid w:val="00BB346F"/>
    <w:rsid w:val="00BB35B3"/>
    <w:rsid w:val="00BB3C22"/>
    <w:rsid w:val="00BB43D4"/>
    <w:rsid w:val="00BB485A"/>
    <w:rsid w:val="00BB4B4B"/>
    <w:rsid w:val="00BB5089"/>
    <w:rsid w:val="00BB5152"/>
    <w:rsid w:val="00BB526C"/>
    <w:rsid w:val="00BB567E"/>
    <w:rsid w:val="00BB5921"/>
    <w:rsid w:val="00BB5ED6"/>
    <w:rsid w:val="00BB65FD"/>
    <w:rsid w:val="00BB67C4"/>
    <w:rsid w:val="00BB67E6"/>
    <w:rsid w:val="00BB6A4D"/>
    <w:rsid w:val="00BB6C65"/>
    <w:rsid w:val="00BB6D0D"/>
    <w:rsid w:val="00BB76B1"/>
    <w:rsid w:val="00BB7E89"/>
    <w:rsid w:val="00BB7F59"/>
    <w:rsid w:val="00BC0190"/>
    <w:rsid w:val="00BC07EE"/>
    <w:rsid w:val="00BC1018"/>
    <w:rsid w:val="00BC1436"/>
    <w:rsid w:val="00BC1470"/>
    <w:rsid w:val="00BC1B74"/>
    <w:rsid w:val="00BC1BB5"/>
    <w:rsid w:val="00BC1D76"/>
    <w:rsid w:val="00BC1DEC"/>
    <w:rsid w:val="00BC2001"/>
    <w:rsid w:val="00BC2489"/>
    <w:rsid w:val="00BC2508"/>
    <w:rsid w:val="00BC2901"/>
    <w:rsid w:val="00BC2D69"/>
    <w:rsid w:val="00BC2DA6"/>
    <w:rsid w:val="00BC34E6"/>
    <w:rsid w:val="00BC3723"/>
    <w:rsid w:val="00BC3DBF"/>
    <w:rsid w:val="00BC4B41"/>
    <w:rsid w:val="00BC518D"/>
    <w:rsid w:val="00BC5D9C"/>
    <w:rsid w:val="00BC6054"/>
    <w:rsid w:val="00BC64A2"/>
    <w:rsid w:val="00BC6FF5"/>
    <w:rsid w:val="00BC7148"/>
    <w:rsid w:val="00BC726B"/>
    <w:rsid w:val="00BC795B"/>
    <w:rsid w:val="00BC7DB8"/>
    <w:rsid w:val="00BC7FCE"/>
    <w:rsid w:val="00BD0157"/>
    <w:rsid w:val="00BD0653"/>
    <w:rsid w:val="00BD0DC7"/>
    <w:rsid w:val="00BD0FDC"/>
    <w:rsid w:val="00BD1C3B"/>
    <w:rsid w:val="00BD23DD"/>
    <w:rsid w:val="00BD2682"/>
    <w:rsid w:val="00BD295B"/>
    <w:rsid w:val="00BD2F6D"/>
    <w:rsid w:val="00BD2F7E"/>
    <w:rsid w:val="00BD3049"/>
    <w:rsid w:val="00BD30F3"/>
    <w:rsid w:val="00BD329D"/>
    <w:rsid w:val="00BD33C2"/>
    <w:rsid w:val="00BD35AD"/>
    <w:rsid w:val="00BD363F"/>
    <w:rsid w:val="00BD3910"/>
    <w:rsid w:val="00BD4194"/>
    <w:rsid w:val="00BD470B"/>
    <w:rsid w:val="00BD4722"/>
    <w:rsid w:val="00BD489A"/>
    <w:rsid w:val="00BD4EEB"/>
    <w:rsid w:val="00BD4F2B"/>
    <w:rsid w:val="00BD56D9"/>
    <w:rsid w:val="00BD58B5"/>
    <w:rsid w:val="00BD5B67"/>
    <w:rsid w:val="00BD5B92"/>
    <w:rsid w:val="00BD5C51"/>
    <w:rsid w:val="00BD602E"/>
    <w:rsid w:val="00BD647A"/>
    <w:rsid w:val="00BD65D0"/>
    <w:rsid w:val="00BD69A3"/>
    <w:rsid w:val="00BD6A05"/>
    <w:rsid w:val="00BD6D14"/>
    <w:rsid w:val="00BD6D80"/>
    <w:rsid w:val="00BD6E6D"/>
    <w:rsid w:val="00BD6E77"/>
    <w:rsid w:val="00BD6F8D"/>
    <w:rsid w:val="00BD711B"/>
    <w:rsid w:val="00BD72E1"/>
    <w:rsid w:val="00BD7524"/>
    <w:rsid w:val="00BD7A03"/>
    <w:rsid w:val="00BE04D9"/>
    <w:rsid w:val="00BE085D"/>
    <w:rsid w:val="00BE0A61"/>
    <w:rsid w:val="00BE1147"/>
    <w:rsid w:val="00BE18AC"/>
    <w:rsid w:val="00BE1945"/>
    <w:rsid w:val="00BE1CF4"/>
    <w:rsid w:val="00BE1E06"/>
    <w:rsid w:val="00BE1F56"/>
    <w:rsid w:val="00BE2179"/>
    <w:rsid w:val="00BE248E"/>
    <w:rsid w:val="00BE24F7"/>
    <w:rsid w:val="00BE26B6"/>
    <w:rsid w:val="00BE2845"/>
    <w:rsid w:val="00BE2B5D"/>
    <w:rsid w:val="00BE2E6A"/>
    <w:rsid w:val="00BE3E5C"/>
    <w:rsid w:val="00BE3EDC"/>
    <w:rsid w:val="00BE4729"/>
    <w:rsid w:val="00BE4C93"/>
    <w:rsid w:val="00BE512D"/>
    <w:rsid w:val="00BE5462"/>
    <w:rsid w:val="00BE576E"/>
    <w:rsid w:val="00BE59AD"/>
    <w:rsid w:val="00BE5A7E"/>
    <w:rsid w:val="00BE6641"/>
    <w:rsid w:val="00BE67DC"/>
    <w:rsid w:val="00BE6B73"/>
    <w:rsid w:val="00BE6C43"/>
    <w:rsid w:val="00BE7A84"/>
    <w:rsid w:val="00BE7F4D"/>
    <w:rsid w:val="00BF050B"/>
    <w:rsid w:val="00BF08C1"/>
    <w:rsid w:val="00BF0A7A"/>
    <w:rsid w:val="00BF1049"/>
    <w:rsid w:val="00BF10B1"/>
    <w:rsid w:val="00BF10EF"/>
    <w:rsid w:val="00BF119C"/>
    <w:rsid w:val="00BF12F2"/>
    <w:rsid w:val="00BF1465"/>
    <w:rsid w:val="00BF1744"/>
    <w:rsid w:val="00BF18B5"/>
    <w:rsid w:val="00BF1DBD"/>
    <w:rsid w:val="00BF20B9"/>
    <w:rsid w:val="00BF2121"/>
    <w:rsid w:val="00BF2625"/>
    <w:rsid w:val="00BF2C75"/>
    <w:rsid w:val="00BF306C"/>
    <w:rsid w:val="00BF30DE"/>
    <w:rsid w:val="00BF3198"/>
    <w:rsid w:val="00BF3633"/>
    <w:rsid w:val="00BF3647"/>
    <w:rsid w:val="00BF441F"/>
    <w:rsid w:val="00BF4598"/>
    <w:rsid w:val="00BF466A"/>
    <w:rsid w:val="00BF4AC6"/>
    <w:rsid w:val="00BF50B5"/>
    <w:rsid w:val="00BF51CB"/>
    <w:rsid w:val="00BF5336"/>
    <w:rsid w:val="00BF5354"/>
    <w:rsid w:val="00BF5640"/>
    <w:rsid w:val="00BF58BA"/>
    <w:rsid w:val="00BF5BA8"/>
    <w:rsid w:val="00BF5C9A"/>
    <w:rsid w:val="00BF5E0E"/>
    <w:rsid w:val="00BF69B9"/>
    <w:rsid w:val="00BF6DF5"/>
    <w:rsid w:val="00BF6EA7"/>
    <w:rsid w:val="00BF6F23"/>
    <w:rsid w:val="00BF7011"/>
    <w:rsid w:val="00BF725F"/>
    <w:rsid w:val="00BF7393"/>
    <w:rsid w:val="00BF75E2"/>
    <w:rsid w:val="00BF7B0F"/>
    <w:rsid w:val="00BF7CE6"/>
    <w:rsid w:val="00C003CD"/>
    <w:rsid w:val="00C004C9"/>
    <w:rsid w:val="00C007D0"/>
    <w:rsid w:val="00C0092A"/>
    <w:rsid w:val="00C0093F"/>
    <w:rsid w:val="00C00A95"/>
    <w:rsid w:val="00C00AF7"/>
    <w:rsid w:val="00C00ED3"/>
    <w:rsid w:val="00C00EF8"/>
    <w:rsid w:val="00C01A15"/>
    <w:rsid w:val="00C01C97"/>
    <w:rsid w:val="00C01E9E"/>
    <w:rsid w:val="00C02529"/>
    <w:rsid w:val="00C025E5"/>
    <w:rsid w:val="00C02D6E"/>
    <w:rsid w:val="00C02F27"/>
    <w:rsid w:val="00C03425"/>
    <w:rsid w:val="00C0365C"/>
    <w:rsid w:val="00C03CB1"/>
    <w:rsid w:val="00C046CD"/>
    <w:rsid w:val="00C048E6"/>
    <w:rsid w:val="00C051B6"/>
    <w:rsid w:val="00C0540F"/>
    <w:rsid w:val="00C05843"/>
    <w:rsid w:val="00C05C59"/>
    <w:rsid w:val="00C06A47"/>
    <w:rsid w:val="00C06C60"/>
    <w:rsid w:val="00C074FE"/>
    <w:rsid w:val="00C07B27"/>
    <w:rsid w:val="00C07C2E"/>
    <w:rsid w:val="00C07D48"/>
    <w:rsid w:val="00C10373"/>
    <w:rsid w:val="00C1062B"/>
    <w:rsid w:val="00C10668"/>
    <w:rsid w:val="00C10670"/>
    <w:rsid w:val="00C107D7"/>
    <w:rsid w:val="00C1081D"/>
    <w:rsid w:val="00C10A54"/>
    <w:rsid w:val="00C11169"/>
    <w:rsid w:val="00C1130E"/>
    <w:rsid w:val="00C11431"/>
    <w:rsid w:val="00C117D2"/>
    <w:rsid w:val="00C11822"/>
    <w:rsid w:val="00C119F0"/>
    <w:rsid w:val="00C11D7C"/>
    <w:rsid w:val="00C12018"/>
    <w:rsid w:val="00C1201F"/>
    <w:rsid w:val="00C120FD"/>
    <w:rsid w:val="00C12280"/>
    <w:rsid w:val="00C1232F"/>
    <w:rsid w:val="00C12E0C"/>
    <w:rsid w:val="00C12E37"/>
    <w:rsid w:val="00C13174"/>
    <w:rsid w:val="00C138F3"/>
    <w:rsid w:val="00C13A75"/>
    <w:rsid w:val="00C141DD"/>
    <w:rsid w:val="00C1466F"/>
    <w:rsid w:val="00C148B6"/>
    <w:rsid w:val="00C15135"/>
    <w:rsid w:val="00C151F0"/>
    <w:rsid w:val="00C1582E"/>
    <w:rsid w:val="00C15F1E"/>
    <w:rsid w:val="00C162CB"/>
    <w:rsid w:val="00C16C29"/>
    <w:rsid w:val="00C16DB7"/>
    <w:rsid w:val="00C16F2C"/>
    <w:rsid w:val="00C176DB"/>
    <w:rsid w:val="00C17815"/>
    <w:rsid w:val="00C179CF"/>
    <w:rsid w:val="00C17FF6"/>
    <w:rsid w:val="00C2038E"/>
    <w:rsid w:val="00C209B2"/>
    <w:rsid w:val="00C2141F"/>
    <w:rsid w:val="00C216E4"/>
    <w:rsid w:val="00C21798"/>
    <w:rsid w:val="00C224A5"/>
    <w:rsid w:val="00C22857"/>
    <w:rsid w:val="00C22BC9"/>
    <w:rsid w:val="00C23014"/>
    <w:rsid w:val="00C230A1"/>
    <w:rsid w:val="00C234EC"/>
    <w:rsid w:val="00C23613"/>
    <w:rsid w:val="00C237B4"/>
    <w:rsid w:val="00C23B5C"/>
    <w:rsid w:val="00C23C0E"/>
    <w:rsid w:val="00C2428E"/>
    <w:rsid w:val="00C24708"/>
    <w:rsid w:val="00C25786"/>
    <w:rsid w:val="00C25AA7"/>
    <w:rsid w:val="00C25B9F"/>
    <w:rsid w:val="00C25CD1"/>
    <w:rsid w:val="00C260B2"/>
    <w:rsid w:val="00C265D4"/>
    <w:rsid w:val="00C267B9"/>
    <w:rsid w:val="00C26C66"/>
    <w:rsid w:val="00C2712A"/>
    <w:rsid w:val="00C2713A"/>
    <w:rsid w:val="00C27301"/>
    <w:rsid w:val="00C27398"/>
    <w:rsid w:val="00C27723"/>
    <w:rsid w:val="00C278A2"/>
    <w:rsid w:val="00C2798B"/>
    <w:rsid w:val="00C27C24"/>
    <w:rsid w:val="00C27F9C"/>
    <w:rsid w:val="00C30635"/>
    <w:rsid w:val="00C306A4"/>
    <w:rsid w:val="00C30B04"/>
    <w:rsid w:val="00C30C93"/>
    <w:rsid w:val="00C30D35"/>
    <w:rsid w:val="00C3139E"/>
    <w:rsid w:val="00C318A7"/>
    <w:rsid w:val="00C31C9A"/>
    <w:rsid w:val="00C31D28"/>
    <w:rsid w:val="00C31E04"/>
    <w:rsid w:val="00C31EF5"/>
    <w:rsid w:val="00C32416"/>
    <w:rsid w:val="00C32575"/>
    <w:rsid w:val="00C32907"/>
    <w:rsid w:val="00C334E0"/>
    <w:rsid w:val="00C3356D"/>
    <w:rsid w:val="00C337CA"/>
    <w:rsid w:val="00C33B00"/>
    <w:rsid w:val="00C33BB5"/>
    <w:rsid w:val="00C33E40"/>
    <w:rsid w:val="00C34250"/>
    <w:rsid w:val="00C34718"/>
    <w:rsid w:val="00C34C61"/>
    <w:rsid w:val="00C353F8"/>
    <w:rsid w:val="00C35765"/>
    <w:rsid w:val="00C35883"/>
    <w:rsid w:val="00C358C0"/>
    <w:rsid w:val="00C35D5D"/>
    <w:rsid w:val="00C36865"/>
    <w:rsid w:val="00C36EDF"/>
    <w:rsid w:val="00C3704D"/>
    <w:rsid w:val="00C3752E"/>
    <w:rsid w:val="00C37A04"/>
    <w:rsid w:val="00C37A18"/>
    <w:rsid w:val="00C37A58"/>
    <w:rsid w:val="00C37DF2"/>
    <w:rsid w:val="00C40366"/>
    <w:rsid w:val="00C405A8"/>
    <w:rsid w:val="00C40931"/>
    <w:rsid w:val="00C4208D"/>
    <w:rsid w:val="00C42992"/>
    <w:rsid w:val="00C42B89"/>
    <w:rsid w:val="00C4339E"/>
    <w:rsid w:val="00C434AF"/>
    <w:rsid w:val="00C43717"/>
    <w:rsid w:val="00C4398C"/>
    <w:rsid w:val="00C43A72"/>
    <w:rsid w:val="00C44082"/>
    <w:rsid w:val="00C440E4"/>
    <w:rsid w:val="00C4434A"/>
    <w:rsid w:val="00C44BE7"/>
    <w:rsid w:val="00C45524"/>
    <w:rsid w:val="00C45AF4"/>
    <w:rsid w:val="00C45BC3"/>
    <w:rsid w:val="00C45FBB"/>
    <w:rsid w:val="00C461A4"/>
    <w:rsid w:val="00C4622B"/>
    <w:rsid w:val="00C46462"/>
    <w:rsid w:val="00C467DF"/>
    <w:rsid w:val="00C46AF6"/>
    <w:rsid w:val="00C46E32"/>
    <w:rsid w:val="00C46F4C"/>
    <w:rsid w:val="00C4778F"/>
    <w:rsid w:val="00C47791"/>
    <w:rsid w:val="00C47F12"/>
    <w:rsid w:val="00C50150"/>
    <w:rsid w:val="00C5017E"/>
    <w:rsid w:val="00C5025D"/>
    <w:rsid w:val="00C502FB"/>
    <w:rsid w:val="00C507B7"/>
    <w:rsid w:val="00C50827"/>
    <w:rsid w:val="00C51C89"/>
    <w:rsid w:val="00C5203B"/>
    <w:rsid w:val="00C52E7C"/>
    <w:rsid w:val="00C53996"/>
    <w:rsid w:val="00C53ACD"/>
    <w:rsid w:val="00C53FE2"/>
    <w:rsid w:val="00C54070"/>
    <w:rsid w:val="00C5480C"/>
    <w:rsid w:val="00C54E05"/>
    <w:rsid w:val="00C54E2B"/>
    <w:rsid w:val="00C55227"/>
    <w:rsid w:val="00C55521"/>
    <w:rsid w:val="00C55A02"/>
    <w:rsid w:val="00C55BAE"/>
    <w:rsid w:val="00C55F2E"/>
    <w:rsid w:val="00C55FE4"/>
    <w:rsid w:val="00C56522"/>
    <w:rsid w:val="00C5739F"/>
    <w:rsid w:val="00C60250"/>
    <w:rsid w:val="00C60557"/>
    <w:rsid w:val="00C60779"/>
    <w:rsid w:val="00C60910"/>
    <w:rsid w:val="00C60A46"/>
    <w:rsid w:val="00C60A6B"/>
    <w:rsid w:val="00C60B88"/>
    <w:rsid w:val="00C60C71"/>
    <w:rsid w:val="00C60DB4"/>
    <w:rsid w:val="00C6188D"/>
    <w:rsid w:val="00C6191B"/>
    <w:rsid w:val="00C619B7"/>
    <w:rsid w:val="00C61B90"/>
    <w:rsid w:val="00C61BE3"/>
    <w:rsid w:val="00C61ED2"/>
    <w:rsid w:val="00C622C4"/>
    <w:rsid w:val="00C62D4F"/>
    <w:rsid w:val="00C630DB"/>
    <w:rsid w:val="00C631C7"/>
    <w:rsid w:val="00C63453"/>
    <w:rsid w:val="00C63849"/>
    <w:rsid w:val="00C63909"/>
    <w:rsid w:val="00C6394A"/>
    <w:rsid w:val="00C63AEC"/>
    <w:rsid w:val="00C64E8C"/>
    <w:rsid w:val="00C65552"/>
    <w:rsid w:val="00C65862"/>
    <w:rsid w:val="00C659FA"/>
    <w:rsid w:val="00C65A0A"/>
    <w:rsid w:val="00C65C58"/>
    <w:rsid w:val="00C65F03"/>
    <w:rsid w:val="00C65FDE"/>
    <w:rsid w:val="00C6600D"/>
    <w:rsid w:val="00C662A7"/>
    <w:rsid w:val="00C664A3"/>
    <w:rsid w:val="00C669CB"/>
    <w:rsid w:val="00C66E63"/>
    <w:rsid w:val="00C6748D"/>
    <w:rsid w:val="00C67721"/>
    <w:rsid w:val="00C677E3"/>
    <w:rsid w:val="00C67AE5"/>
    <w:rsid w:val="00C67BFA"/>
    <w:rsid w:val="00C701EA"/>
    <w:rsid w:val="00C703DC"/>
    <w:rsid w:val="00C7098F"/>
    <w:rsid w:val="00C70CF5"/>
    <w:rsid w:val="00C71149"/>
    <w:rsid w:val="00C715BD"/>
    <w:rsid w:val="00C718E8"/>
    <w:rsid w:val="00C718FE"/>
    <w:rsid w:val="00C722CB"/>
    <w:rsid w:val="00C72A53"/>
    <w:rsid w:val="00C73AF2"/>
    <w:rsid w:val="00C74232"/>
    <w:rsid w:val="00C74415"/>
    <w:rsid w:val="00C744C7"/>
    <w:rsid w:val="00C74583"/>
    <w:rsid w:val="00C747B2"/>
    <w:rsid w:val="00C74C3C"/>
    <w:rsid w:val="00C757FB"/>
    <w:rsid w:val="00C7664F"/>
    <w:rsid w:val="00C76B49"/>
    <w:rsid w:val="00C76B8A"/>
    <w:rsid w:val="00C76DDD"/>
    <w:rsid w:val="00C77115"/>
    <w:rsid w:val="00C7772F"/>
    <w:rsid w:val="00C80426"/>
    <w:rsid w:val="00C804E7"/>
    <w:rsid w:val="00C804ED"/>
    <w:rsid w:val="00C80722"/>
    <w:rsid w:val="00C81163"/>
    <w:rsid w:val="00C811F6"/>
    <w:rsid w:val="00C81326"/>
    <w:rsid w:val="00C81596"/>
    <w:rsid w:val="00C81803"/>
    <w:rsid w:val="00C81A7F"/>
    <w:rsid w:val="00C81FF0"/>
    <w:rsid w:val="00C827E4"/>
    <w:rsid w:val="00C82BD1"/>
    <w:rsid w:val="00C830F4"/>
    <w:rsid w:val="00C833A7"/>
    <w:rsid w:val="00C8384E"/>
    <w:rsid w:val="00C83BF3"/>
    <w:rsid w:val="00C83DD8"/>
    <w:rsid w:val="00C8404E"/>
    <w:rsid w:val="00C84CB9"/>
    <w:rsid w:val="00C84DC5"/>
    <w:rsid w:val="00C84FA4"/>
    <w:rsid w:val="00C84FA6"/>
    <w:rsid w:val="00C857A4"/>
    <w:rsid w:val="00C858FA"/>
    <w:rsid w:val="00C85A3B"/>
    <w:rsid w:val="00C85B4C"/>
    <w:rsid w:val="00C86206"/>
    <w:rsid w:val="00C869F0"/>
    <w:rsid w:val="00C87107"/>
    <w:rsid w:val="00C871BC"/>
    <w:rsid w:val="00C874E7"/>
    <w:rsid w:val="00C87776"/>
    <w:rsid w:val="00C877BD"/>
    <w:rsid w:val="00C877C6"/>
    <w:rsid w:val="00C87D47"/>
    <w:rsid w:val="00C90023"/>
    <w:rsid w:val="00C9013D"/>
    <w:rsid w:val="00C905A6"/>
    <w:rsid w:val="00C9066B"/>
    <w:rsid w:val="00C9083D"/>
    <w:rsid w:val="00C90C7A"/>
    <w:rsid w:val="00C91118"/>
    <w:rsid w:val="00C9129E"/>
    <w:rsid w:val="00C9134D"/>
    <w:rsid w:val="00C9179A"/>
    <w:rsid w:val="00C91A42"/>
    <w:rsid w:val="00C91C0D"/>
    <w:rsid w:val="00C92156"/>
    <w:rsid w:val="00C9291B"/>
    <w:rsid w:val="00C92CA2"/>
    <w:rsid w:val="00C92CA8"/>
    <w:rsid w:val="00C92DC9"/>
    <w:rsid w:val="00C9316E"/>
    <w:rsid w:val="00C93242"/>
    <w:rsid w:val="00C9333B"/>
    <w:rsid w:val="00C9334B"/>
    <w:rsid w:val="00C93852"/>
    <w:rsid w:val="00C93C20"/>
    <w:rsid w:val="00C94AB6"/>
    <w:rsid w:val="00C95631"/>
    <w:rsid w:val="00C9591E"/>
    <w:rsid w:val="00C95BCC"/>
    <w:rsid w:val="00C95C7C"/>
    <w:rsid w:val="00C95ECC"/>
    <w:rsid w:val="00C961FB"/>
    <w:rsid w:val="00C962A2"/>
    <w:rsid w:val="00C96AE9"/>
    <w:rsid w:val="00C96CD6"/>
    <w:rsid w:val="00C96D0A"/>
    <w:rsid w:val="00C97078"/>
    <w:rsid w:val="00C97170"/>
    <w:rsid w:val="00C97283"/>
    <w:rsid w:val="00C97413"/>
    <w:rsid w:val="00C9748A"/>
    <w:rsid w:val="00CA009C"/>
    <w:rsid w:val="00CA00C9"/>
    <w:rsid w:val="00CA038D"/>
    <w:rsid w:val="00CA0435"/>
    <w:rsid w:val="00CA04ED"/>
    <w:rsid w:val="00CA0575"/>
    <w:rsid w:val="00CA0796"/>
    <w:rsid w:val="00CA14FB"/>
    <w:rsid w:val="00CA1A68"/>
    <w:rsid w:val="00CA1F19"/>
    <w:rsid w:val="00CA1F69"/>
    <w:rsid w:val="00CA24F9"/>
    <w:rsid w:val="00CA2B1E"/>
    <w:rsid w:val="00CA2C5F"/>
    <w:rsid w:val="00CA325D"/>
    <w:rsid w:val="00CA388E"/>
    <w:rsid w:val="00CA3B3B"/>
    <w:rsid w:val="00CA3BAB"/>
    <w:rsid w:val="00CA3FB8"/>
    <w:rsid w:val="00CA4790"/>
    <w:rsid w:val="00CA4943"/>
    <w:rsid w:val="00CA4985"/>
    <w:rsid w:val="00CA5452"/>
    <w:rsid w:val="00CA5AFA"/>
    <w:rsid w:val="00CA5D4D"/>
    <w:rsid w:val="00CA5D88"/>
    <w:rsid w:val="00CA637A"/>
    <w:rsid w:val="00CA66BB"/>
    <w:rsid w:val="00CA67B6"/>
    <w:rsid w:val="00CA6C0C"/>
    <w:rsid w:val="00CA6C5C"/>
    <w:rsid w:val="00CA6E3B"/>
    <w:rsid w:val="00CA78BE"/>
    <w:rsid w:val="00CA794E"/>
    <w:rsid w:val="00CA7CDC"/>
    <w:rsid w:val="00CB04C7"/>
    <w:rsid w:val="00CB064C"/>
    <w:rsid w:val="00CB0CAC"/>
    <w:rsid w:val="00CB0F74"/>
    <w:rsid w:val="00CB12E4"/>
    <w:rsid w:val="00CB141D"/>
    <w:rsid w:val="00CB1431"/>
    <w:rsid w:val="00CB1B68"/>
    <w:rsid w:val="00CB1E56"/>
    <w:rsid w:val="00CB277C"/>
    <w:rsid w:val="00CB2BC0"/>
    <w:rsid w:val="00CB39C3"/>
    <w:rsid w:val="00CB3B65"/>
    <w:rsid w:val="00CB3C84"/>
    <w:rsid w:val="00CB3D3C"/>
    <w:rsid w:val="00CB3E60"/>
    <w:rsid w:val="00CB4129"/>
    <w:rsid w:val="00CB43B5"/>
    <w:rsid w:val="00CB457E"/>
    <w:rsid w:val="00CB469B"/>
    <w:rsid w:val="00CB480B"/>
    <w:rsid w:val="00CB4D33"/>
    <w:rsid w:val="00CB4D6D"/>
    <w:rsid w:val="00CB4F2C"/>
    <w:rsid w:val="00CB4F5B"/>
    <w:rsid w:val="00CB528C"/>
    <w:rsid w:val="00CB5B0D"/>
    <w:rsid w:val="00CB60F6"/>
    <w:rsid w:val="00CB69E7"/>
    <w:rsid w:val="00CB6B15"/>
    <w:rsid w:val="00CB6DE3"/>
    <w:rsid w:val="00CB713D"/>
    <w:rsid w:val="00CB7365"/>
    <w:rsid w:val="00CB769A"/>
    <w:rsid w:val="00CB7971"/>
    <w:rsid w:val="00CB7BE2"/>
    <w:rsid w:val="00CC021B"/>
    <w:rsid w:val="00CC0273"/>
    <w:rsid w:val="00CC056A"/>
    <w:rsid w:val="00CC0DBE"/>
    <w:rsid w:val="00CC0EEB"/>
    <w:rsid w:val="00CC113C"/>
    <w:rsid w:val="00CC13AC"/>
    <w:rsid w:val="00CC1705"/>
    <w:rsid w:val="00CC1797"/>
    <w:rsid w:val="00CC1B86"/>
    <w:rsid w:val="00CC21E6"/>
    <w:rsid w:val="00CC2592"/>
    <w:rsid w:val="00CC282C"/>
    <w:rsid w:val="00CC2B96"/>
    <w:rsid w:val="00CC2BFB"/>
    <w:rsid w:val="00CC3007"/>
    <w:rsid w:val="00CC316D"/>
    <w:rsid w:val="00CC32C8"/>
    <w:rsid w:val="00CC394B"/>
    <w:rsid w:val="00CC3A54"/>
    <w:rsid w:val="00CC3A77"/>
    <w:rsid w:val="00CC3ABB"/>
    <w:rsid w:val="00CC3D1F"/>
    <w:rsid w:val="00CC422A"/>
    <w:rsid w:val="00CC4563"/>
    <w:rsid w:val="00CC482A"/>
    <w:rsid w:val="00CC56B6"/>
    <w:rsid w:val="00CC5D37"/>
    <w:rsid w:val="00CC5E3B"/>
    <w:rsid w:val="00CC6345"/>
    <w:rsid w:val="00CC6362"/>
    <w:rsid w:val="00CC6C38"/>
    <w:rsid w:val="00CC6E2D"/>
    <w:rsid w:val="00CC6EAF"/>
    <w:rsid w:val="00CC6F5A"/>
    <w:rsid w:val="00CC707C"/>
    <w:rsid w:val="00CC7149"/>
    <w:rsid w:val="00CC7CA3"/>
    <w:rsid w:val="00CD00EC"/>
    <w:rsid w:val="00CD04A7"/>
    <w:rsid w:val="00CD096E"/>
    <w:rsid w:val="00CD0AB5"/>
    <w:rsid w:val="00CD100C"/>
    <w:rsid w:val="00CD1111"/>
    <w:rsid w:val="00CD114F"/>
    <w:rsid w:val="00CD19E0"/>
    <w:rsid w:val="00CD2611"/>
    <w:rsid w:val="00CD27BC"/>
    <w:rsid w:val="00CD2A63"/>
    <w:rsid w:val="00CD2C29"/>
    <w:rsid w:val="00CD368D"/>
    <w:rsid w:val="00CD385E"/>
    <w:rsid w:val="00CD3988"/>
    <w:rsid w:val="00CD4F9B"/>
    <w:rsid w:val="00CD5A39"/>
    <w:rsid w:val="00CD5A63"/>
    <w:rsid w:val="00CD5E58"/>
    <w:rsid w:val="00CD5F8A"/>
    <w:rsid w:val="00CD63EB"/>
    <w:rsid w:val="00CD641C"/>
    <w:rsid w:val="00CD6826"/>
    <w:rsid w:val="00CD6BC8"/>
    <w:rsid w:val="00CD7442"/>
    <w:rsid w:val="00CD7891"/>
    <w:rsid w:val="00CD798E"/>
    <w:rsid w:val="00CD7A31"/>
    <w:rsid w:val="00CD7D42"/>
    <w:rsid w:val="00CD7E4D"/>
    <w:rsid w:val="00CE02EC"/>
    <w:rsid w:val="00CE0506"/>
    <w:rsid w:val="00CE050C"/>
    <w:rsid w:val="00CE0A9D"/>
    <w:rsid w:val="00CE0B1B"/>
    <w:rsid w:val="00CE124D"/>
    <w:rsid w:val="00CE1981"/>
    <w:rsid w:val="00CE1E87"/>
    <w:rsid w:val="00CE1F0E"/>
    <w:rsid w:val="00CE1FDE"/>
    <w:rsid w:val="00CE2009"/>
    <w:rsid w:val="00CE26C2"/>
    <w:rsid w:val="00CE271A"/>
    <w:rsid w:val="00CE273D"/>
    <w:rsid w:val="00CE2FF0"/>
    <w:rsid w:val="00CE3AB6"/>
    <w:rsid w:val="00CE3D15"/>
    <w:rsid w:val="00CE3F82"/>
    <w:rsid w:val="00CE4186"/>
    <w:rsid w:val="00CE4C48"/>
    <w:rsid w:val="00CE4D39"/>
    <w:rsid w:val="00CE528A"/>
    <w:rsid w:val="00CE54D5"/>
    <w:rsid w:val="00CE5538"/>
    <w:rsid w:val="00CE585A"/>
    <w:rsid w:val="00CE620C"/>
    <w:rsid w:val="00CE6798"/>
    <w:rsid w:val="00CE6B7D"/>
    <w:rsid w:val="00CE7296"/>
    <w:rsid w:val="00CE7894"/>
    <w:rsid w:val="00CE7BA9"/>
    <w:rsid w:val="00CE7F14"/>
    <w:rsid w:val="00CF003D"/>
    <w:rsid w:val="00CF01FE"/>
    <w:rsid w:val="00CF050A"/>
    <w:rsid w:val="00CF0864"/>
    <w:rsid w:val="00CF10C2"/>
    <w:rsid w:val="00CF1A35"/>
    <w:rsid w:val="00CF1C6E"/>
    <w:rsid w:val="00CF1C90"/>
    <w:rsid w:val="00CF1D9B"/>
    <w:rsid w:val="00CF241F"/>
    <w:rsid w:val="00CF27E7"/>
    <w:rsid w:val="00CF30AB"/>
    <w:rsid w:val="00CF345E"/>
    <w:rsid w:val="00CF37F6"/>
    <w:rsid w:val="00CF4056"/>
    <w:rsid w:val="00CF4441"/>
    <w:rsid w:val="00CF4DBA"/>
    <w:rsid w:val="00CF4E5F"/>
    <w:rsid w:val="00CF524F"/>
    <w:rsid w:val="00CF5394"/>
    <w:rsid w:val="00CF5614"/>
    <w:rsid w:val="00CF58FF"/>
    <w:rsid w:val="00CF5D8E"/>
    <w:rsid w:val="00CF6035"/>
    <w:rsid w:val="00CF627E"/>
    <w:rsid w:val="00CF6335"/>
    <w:rsid w:val="00CF6415"/>
    <w:rsid w:val="00CF6877"/>
    <w:rsid w:val="00CF6A6D"/>
    <w:rsid w:val="00CF727D"/>
    <w:rsid w:val="00CF7480"/>
    <w:rsid w:val="00CF7525"/>
    <w:rsid w:val="00CF7ABF"/>
    <w:rsid w:val="00CF7C44"/>
    <w:rsid w:val="00D0038F"/>
    <w:rsid w:val="00D0055E"/>
    <w:rsid w:val="00D00AE2"/>
    <w:rsid w:val="00D00DE0"/>
    <w:rsid w:val="00D00F9C"/>
    <w:rsid w:val="00D01D50"/>
    <w:rsid w:val="00D02399"/>
    <w:rsid w:val="00D03425"/>
    <w:rsid w:val="00D03892"/>
    <w:rsid w:val="00D03930"/>
    <w:rsid w:val="00D03A56"/>
    <w:rsid w:val="00D03B83"/>
    <w:rsid w:val="00D03EDC"/>
    <w:rsid w:val="00D04108"/>
    <w:rsid w:val="00D044C6"/>
    <w:rsid w:val="00D0457C"/>
    <w:rsid w:val="00D04924"/>
    <w:rsid w:val="00D05024"/>
    <w:rsid w:val="00D05113"/>
    <w:rsid w:val="00D051E6"/>
    <w:rsid w:val="00D05720"/>
    <w:rsid w:val="00D05974"/>
    <w:rsid w:val="00D0599A"/>
    <w:rsid w:val="00D05C6C"/>
    <w:rsid w:val="00D05F34"/>
    <w:rsid w:val="00D06014"/>
    <w:rsid w:val="00D06139"/>
    <w:rsid w:val="00D061BB"/>
    <w:rsid w:val="00D06588"/>
    <w:rsid w:val="00D07143"/>
    <w:rsid w:val="00D072C7"/>
    <w:rsid w:val="00D07CED"/>
    <w:rsid w:val="00D103ED"/>
    <w:rsid w:val="00D10740"/>
    <w:rsid w:val="00D10C5B"/>
    <w:rsid w:val="00D10CE1"/>
    <w:rsid w:val="00D11071"/>
    <w:rsid w:val="00D11B9A"/>
    <w:rsid w:val="00D11C16"/>
    <w:rsid w:val="00D1221C"/>
    <w:rsid w:val="00D1221F"/>
    <w:rsid w:val="00D125EC"/>
    <w:rsid w:val="00D128D3"/>
    <w:rsid w:val="00D12E99"/>
    <w:rsid w:val="00D13062"/>
    <w:rsid w:val="00D1330B"/>
    <w:rsid w:val="00D13502"/>
    <w:rsid w:val="00D13E58"/>
    <w:rsid w:val="00D13FF1"/>
    <w:rsid w:val="00D1424E"/>
    <w:rsid w:val="00D14297"/>
    <w:rsid w:val="00D14852"/>
    <w:rsid w:val="00D14EB8"/>
    <w:rsid w:val="00D14FEA"/>
    <w:rsid w:val="00D15475"/>
    <w:rsid w:val="00D15AC1"/>
    <w:rsid w:val="00D15DC8"/>
    <w:rsid w:val="00D15FB8"/>
    <w:rsid w:val="00D16031"/>
    <w:rsid w:val="00D165EA"/>
    <w:rsid w:val="00D169A3"/>
    <w:rsid w:val="00D16AA6"/>
    <w:rsid w:val="00D17393"/>
    <w:rsid w:val="00D17A18"/>
    <w:rsid w:val="00D17B7E"/>
    <w:rsid w:val="00D17CD1"/>
    <w:rsid w:val="00D2055C"/>
    <w:rsid w:val="00D2058A"/>
    <w:rsid w:val="00D20624"/>
    <w:rsid w:val="00D20D92"/>
    <w:rsid w:val="00D2102A"/>
    <w:rsid w:val="00D210F3"/>
    <w:rsid w:val="00D216D4"/>
    <w:rsid w:val="00D21BFC"/>
    <w:rsid w:val="00D22118"/>
    <w:rsid w:val="00D223F7"/>
    <w:rsid w:val="00D229FE"/>
    <w:rsid w:val="00D22C0B"/>
    <w:rsid w:val="00D22D75"/>
    <w:rsid w:val="00D22ECA"/>
    <w:rsid w:val="00D23466"/>
    <w:rsid w:val="00D23B77"/>
    <w:rsid w:val="00D23C3D"/>
    <w:rsid w:val="00D240B6"/>
    <w:rsid w:val="00D242F2"/>
    <w:rsid w:val="00D2438B"/>
    <w:rsid w:val="00D24752"/>
    <w:rsid w:val="00D24938"/>
    <w:rsid w:val="00D2541B"/>
    <w:rsid w:val="00D254C5"/>
    <w:rsid w:val="00D25801"/>
    <w:rsid w:val="00D25AD0"/>
    <w:rsid w:val="00D25C81"/>
    <w:rsid w:val="00D25C90"/>
    <w:rsid w:val="00D25D50"/>
    <w:rsid w:val="00D25E9A"/>
    <w:rsid w:val="00D25F47"/>
    <w:rsid w:val="00D265A6"/>
    <w:rsid w:val="00D2663E"/>
    <w:rsid w:val="00D26A96"/>
    <w:rsid w:val="00D26EC2"/>
    <w:rsid w:val="00D27415"/>
    <w:rsid w:val="00D2787E"/>
    <w:rsid w:val="00D27C41"/>
    <w:rsid w:val="00D27E08"/>
    <w:rsid w:val="00D27E48"/>
    <w:rsid w:val="00D3010C"/>
    <w:rsid w:val="00D3036E"/>
    <w:rsid w:val="00D307EF"/>
    <w:rsid w:val="00D30CF2"/>
    <w:rsid w:val="00D30FBF"/>
    <w:rsid w:val="00D32100"/>
    <w:rsid w:val="00D32450"/>
    <w:rsid w:val="00D3251F"/>
    <w:rsid w:val="00D32533"/>
    <w:rsid w:val="00D32D7E"/>
    <w:rsid w:val="00D33044"/>
    <w:rsid w:val="00D331DA"/>
    <w:rsid w:val="00D33231"/>
    <w:rsid w:val="00D337AA"/>
    <w:rsid w:val="00D3406B"/>
    <w:rsid w:val="00D341DA"/>
    <w:rsid w:val="00D3473C"/>
    <w:rsid w:val="00D34F20"/>
    <w:rsid w:val="00D357C5"/>
    <w:rsid w:val="00D361AC"/>
    <w:rsid w:val="00D361FB"/>
    <w:rsid w:val="00D362EA"/>
    <w:rsid w:val="00D36666"/>
    <w:rsid w:val="00D37206"/>
    <w:rsid w:val="00D3745B"/>
    <w:rsid w:val="00D37506"/>
    <w:rsid w:val="00D37ABE"/>
    <w:rsid w:val="00D37C17"/>
    <w:rsid w:val="00D37FCE"/>
    <w:rsid w:val="00D4002C"/>
    <w:rsid w:val="00D40098"/>
    <w:rsid w:val="00D40544"/>
    <w:rsid w:val="00D406FF"/>
    <w:rsid w:val="00D40791"/>
    <w:rsid w:val="00D40AF7"/>
    <w:rsid w:val="00D40C2C"/>
    <w:rsid w:val="00D40FE8"/>
    <w:rsid w:val="00D4131D"/>
    <w:rsid w:val="00D41AE8"/>
    <w:rsid w:val="00D41DAE"/>
    <w:rsid w:val="00D420A5"/>
    <w:rsid w:val="00D42717"/>
    <w:rsid w:val="00D42BB5"/>
    <w:rsid w:val="00D42DF7"/>
    <w:rsid w:val="00D42E43"/>
    <w:rsid w:val="00D42F42"/>
    <w:rsid w:val="00D43057"/>
    <w:rsid w:val="00D4314D"/>
    <w:rsid w:val="00D43505"/>
    <w:rsid w:val="00D43589"/>
    <w:rsid w:val="00D435E1"/>
    <w:rsid w:val="00D43A43"/>
    <w:rsid w:val="00D43D41"/>
    <w:rsid w:val="00D43E75"/>
    <w:rsid w:val="00D4449F"/>
    <w:rsid w:val="00D45055"/>
    <w:rsid w:val="00D45617"/>
    <w:rsid w:val="00D45779"/>
    <w:rsid w:val="00D45B76"/>
    <w:rsid w:val="00D45B83"/>
    <w:rsid w:val="00D45CC4"/>
    <w:rsid w:val="00D4616B"/>
    <w:rsid w:val="00D463F1"/>
    <w:rsid w:val="00D47ED1"/>
    <w:rsid w:val="00D50660"/>
    <w:rsid w:val="00D50A2A"/>
    <w:rsid w:val="00D51127"/>
    <w:rsid w:val="00D5134C"/>
    <w:rsid w:val="00D5159A"/>
    <w:rsid w:val="00D5162A"/>
    <w:rsid w:val="00D51F95"/>
    <w:rsid w:val="00D520BD"/>
    <w:rsid w:val="00D5245B"/>
    <w:rsid w:val="00D524D9"/>
    <w:rsid w:val="00D52FBC"/>
    <w:rsid w:val="00D5365C"/>
    <w:rsid w:val="00D5372A"/>
    <w:rsid w:val="00D53A43"/>
    <w:rsid w:val="00D53BC3"/>
    <w:rsid w:val="00D54038"/>
    <w:rsid w:val="00D54575"/>
    <w:rsid w:val="00D54619"/>
    <w:rsid w:val="00D5472E"/>
    <w:rsid w:val="00D5483A"/>
    <w:rsid w:val="00D54D62"/>
    <w:rsid w:val="00D54EA1"/>
    <w:rsid w:val="00D54F7E"/>
    <w:rsid w:val="00D5513F"/>
    <w:rsid w:val="00D55179"/>
    <w:rsid w:val="00D551F5"/>
    <w:rsid w:val="00D553EE"/>
    <w:rsid w:val="00D555BA"/>
    <w:rsid w:val="00D55DB9"/>
    <w:rsid w:val="00D56031"/>
    <w:rsid w:val="00D562A4"/>
    <w:rsid w:val="00D5633A"/>
    <w:rsid w:val="00D563F2"/>
    <w:rsid w:val="00D565C3"/>
    <w:rsid w:val="00D56D99"/>
    <w:rsid w:val="00D57126"/>
    <w:rsid w:val="00D572EC"/>
    <w:rsid w:val="00D5777B"/>
    <w:rsid w:val="00D57924"/>
    <w:rsid w:val="00D57AFB"/>
    <w:rsid w:val="00D57B04"/>
    <w:rsid w:val="00D57B75"/>
    <w:rsid w:val="00D6117E"/>
    <w:rsid w:val="00D61B16"/>
    <w:rsid w:val="00D61E75"/>
    <w:rsid w:val="00D623E9"/>
    <w:rsid w:val="00D636A1"/>
    <w:rsid w:val="00D6380F"/>
    <w:rsid w:val="00D6398F"/>
    <w:rsid w:val="00D63ED6"/>
    <w:rsid w:val="00D64140"/>
    <w:rsid w:val="00D64297"/>
    <w:rsid w:val="00D64338"/>
    <w:rsid w:val="00D6472A"/>
    <w:rsid w:val="00D648B2"/>
    <w:rsid w:val="00D6510C"/>
    <w:rsid w:val="00D65263"/>
    <w:rsid w:val="00D653B7"/>
    <w:rsid w:val="00D654ED"/>
    <w:rsid w:val="00D65796"/>
    <w:rsid w:val="00D6633C"/>
    <w:rsid w:val="00D66D2F"/>
    <w:rsid w:val="00D67241"/>
    <w:rsid w:val="00D6736D"/>
    <w:rsid w:val="00D67B88"/>
    <w:rsid w:val="00D67DB6"/>
    <w:rsid w:val="00D70C8C"/>
    <w:rsid w:val="00D71074"/>
    <w:rsid w:val="00D71158"/>
    <w:rsid w:val="00D71205"/>
    <w:rsid w:val="00D713F6"/>
    <w:rsid w:val="00D7157F"/>
    <w:rsid w:val="00D71595"/>
    <w:rsid w:val="00D71971"/>
    <w:rsid w:val="00D71A20"/>
    <w:rsid w:val="00D72221"/>
    <w:rsid w:val="00D726A2"/>
    <w:rsid w:val="00D7287E"/>
    <w:rsid w:val="00D72C78"/>
    <w:rsid w:val="00D72E97"/>
    <w:rsid w:val="00D730CA"/>
    <w:rsid w:val="00D738B1"/>
    <w:rsid w:val="00D73915"/>
    <w:rsid w:val="00D73936"/>
    <w:rsid w:val="00D73A4E"/>
    <w:rsid w:val="00D74306"/>
    <w:rsid w:val="00D743DA"/>
    <w:rsid w:val="00D74446"/>
    <w:rsid w:val="00D745F8"/>
    <w:rsid w:val="00D74D8B"/>
    <w:rsid w:val="00D75114"/>
    <w:rsid w:val="00D75259"/>
    <w:rsid w:val="00D75896"/>
    <w:rsid w:val="00D75F27"/>
    <w:rsid w:val="00D76036"/>
    <w:rsid w:val="00D760F9"/>
    <w:rsid w:val="00D7658F"/>
    <w:rsid w:val="00D769B9"/>
    <w:rsid w:val="00D770CB"/>
    <w:rsid w:val="00D7723A"/>
    <w:rsid w:val="00D77291"/>
    <w:rsid w:val="00D7733D"/>
    <w:rsid w:val="00D773BE"/>
    <w:rsid w:val="00D778F5"/>
    <w:rsid w:val="00D77A03"/>
    <w:rsid w:val="00D77C43"/>
    <w:rsid w:val="00D77C67"/>
    <w:rsid w:val="00D77C78"/>
    <w:rsid w:val="00D77E05"/>
    <w:rsid w:val="00D8001A"/>
    <w:rsid w:val="00D80217"/>
    <w:rsid w:val="00D806AB"/>
    <w:rsid w:val="00D806ED"/>
    <w:rsid w:val="00D810A9"/>
    <w:rsid w:val="00D81867"/>
    <w:rsid w:val="00D821E6"/>
    <w:rsid w:val="00D8272D"/>
    <w:rsid w:val="00D82770"/>
    <w:rsid w:val="00D82957"/>
    <w:rsid w:val="00D829FC"/>
    <w:rsid w:val="00D82B0E"/>
    <w:rsid w:val="00D82C0F"/>
    <w:rsid w:val="00D82D99"/>
    <w:rsid w:val="00D82DAE"/>
    <w:rsid w:val="00D832BF"/>
    <w:rsid w:val="00D83364"/>
    <w:rsid w:val="00D834DD"/>
    <w:rsid w:val="00D8360C"/>
    <w:rsid w:val="00D83EFD"/>
    <w:rsid w:val="00D841C4"/>
    <w:rsid w:val="00D8468F"/>
    <w:rsid w:val="00D84ABE"/>
    <w:rsid w:val="00D85334"/>
    <w:rsid w:val="00D85C22"/>
    <w:rsid w:val="00D85F11"/>
    <w:rsid w:val="00D8636D"/>
    <w:rsid w:val="00D8644C"/>
    <w:rsid w:val="00D86486"/>
    <w:rsid w:val="00D86B77"/>
    <w:rsid w:val="00D870B8"/>
    <w:rsid w:val="00D87984"/>
    <w:rsid w:val="00D87C61"/>
    <w:rsid w:val="00D87EB5"/>
    <w:rsid w:val="00D90264"/>
    <w:rsid w:val="00D91010"/>
    <w:rsid w:val="00D910A8"/>
    <w:rsid w:val="00D913D0"/>
    <w:rsid w:val="00D91878"/>
    <w:rsid w:val="00D924C0"/>
    <w:rsid w:val="00D92693"/>
    <w:rsid w:val="00D92C30"/>
    <w:rsid w:val="00D92E04"/>
    <w:rsid w:val="00D92E81"/>
    <w:rsid w:val="00D92F19"/>
    <w:rsid w:val="00D9312E"/>
    <w:rsid w:val="00D93298"/>
    <w:rsid w:val="00D93C7D"/>
    <w:rsid w:val="00D93E18"/>
    <w:rsid w:val="00D93EA1"/>
    <w:rsid w:val="00D9418C"/>
    <w:rsid w:val="00D94200"/>
    <w:rsid w:val="00D94AC1"/>
    <w:rsid w:val="00D94CBD"/>
    <w:rsid w:val="00D95ED2"/>
    <w:rsid w:val="00D9651F"/>
    <w:rsid w:val="00D96E45"/>
    <w:rsid w:val="00D97464"/>
    <w:rsid w:val="00D974F8"/>
    <w:rsid w:val="00D97639"/>
    <w:rsid w:val="00D97697"/>
    <w:rsid w:val="00D976F8"/>
    <w:rsid w:val="00D97E09"/>
    <w:rsid w:val="00DA0054"/>
    <w:rsid w:val="00DA046D"/>
    <w:rsid w:val="00DA0485"/>
    <w:rsid w:val="00DA04A5"/>
    <w:rsid w:val="00DA0995"/>
    <w:rsid w:val="00DA0C97"/>
    <w:rsid w:val="00DA100F"/>
    <w:rsid w:val="00DA181C"/>
    <w:rsid w:val="00DA1A1C"/>
    <w:rsid w:val="00DA1A23"/>
    <w:rsid w:val="00DA1B29"/>
    <w:rsid w:val="00DA236B"/>
    <w:rsid w:val="00DA23B5"/>
    <w:rsid w:val="00DA27A3"/>
    <w:rsid w:val="00DA2C29"/>
    <w:rsid w:val="00DA2CDF"/>
    <w:rsid w:val="00DA33C7"/>
    <w:rsid w:val="00DA3A28"/>
    <w:rsid w:val="00DA4047"/>
    <w:rsid w:val="00DA407C"/>
    <w:rsid w:val="00DA40EF"/>
    <w:rsid w:val="00DA4126"/>
    <w:rsid w:val="00DA4309"/>
    <w:rsid w:val="00DA47A6"/>
    <w:rsid w:val="00DA480F"/>
    <w:rsid w:val="00DA4820"/>
    <w:rsid w:val="00DA4B7F"/>
    <w:rsid w:val="00DA4B86"/>
    <w:rsid w:val="00DA51AC"/>
    <w:rsid w:val="00DA585B"/>
    <w:rsid w:val="00DA5C63"/>
    <w:rsid w:val="00DA6140"/>
    <w:rsid w:val="00DA6533"/>
    <w:rsid w:val="00DA67D8"/>
    <w:rsid w:val="00DA6934"/>
    <w:rsid w:val="00DA6C24"/>
    <w:rsid w:val="00DA6E02"/>
    <w:rsid w:val="00DA7218"/>
    <w:rsid w:val="00DA749B"/>
    <w:rsid w:val="00DA78E7"/>
    <w:rsid w:val="00DA7AC8"/>
    <w:rsid w:val="00DA7B95"/>
    <w:rsid w:val="00DA7D06"/>
    <w:rsid w:val="00DB031F"/>
    <w:rsid w:val="00DB0552"/>
    <w:rsid w:val="00DB0580"/>
    <w:rsid w:val="00DB0C2F"/>
    <w:rsid w:val="00DB0C6A"/>
    <w:rsid w:val="00DB0E0B"/>
    <w:rsid w:val="00DB156E"/>
    <w:rsid w:val="00DB1B36"/>
    <w:rsid w:val="00DB1E75"/>
    <w:rsid w:val="00DB1F3A"/>
    <w:rsid w:val="00DB1F43"/>
    <w:rsid w:val="00DB21A0"/>
    <w:rsid w:val="00DB25C5"/>
    <w:rsid w:val="00DB29F4"/>
    <w:rsid w:val="00DB2FB6"/>
    <w:rsid w:val="00DB31B0"/>
    <w:rsid w:val="00DB36EE"/>
    <w:rsid w:val="00DB3D4D"/>
    <w:rsid w:val="00DB4054"/>
    <w:rsid w:val="00DB4293"/>
    <w:rsid w:val="00DB42F8"/>
    <w:rsid w:val="00DB44D3"/>
    <w:rsid w:val="00DB47CF"/>
    <w:rsid w:val="00DB4A8B"/>
    <w:rsid w:val="00DB4C79"/>
    <w:rsid w:val="00DB4E60"/>
    <w:rsid w:val="00DB5437"/>
    <w:rsid w:val="00DB55AD"/>
    <w:rsid w:val="00DB563F"/>
    <w:rsid w:val="00DB6027"/>
    <w:rsid w:val="00DB6787"/>
    <w:rsid w:val="00DB6849"/>
    <w:rsid w:val="00DB68AE"/>
    <w:rsid w:val="00DB6A7E"/>
    <w:rsid w:val="00DB6CEC"/>
    <w:rsid w:val="00DB6DBB"/>
    <w:rsid w:val="00DB6E11"/>
    <w:rsid w:val="00DB731F"/>
    <w:rsid w:val="00DB7387"/>
    <w:rsid w:val="00DB7C2D"/>
    <w:rsid w:val="00DC0966"/>
    <w:rsid w:val="00DC09CA"/>
    <w:rsid w:val="00DC0A3A"/>
    <w:rsid w:val="00DC171C"/>
    <w:rsid w:val="00DC252D"/>
    <w:rsid w:val="00DC253C"/>
    <w:rsid w:val="00DC254F"/>
    <w:rsid w:val="00DC26C5"/>
    <w:rsid w:val="00DC29D0"/>
    <w:rsid w:val="00DC3611"/>
    <w:rsid w:val="00DC3852"/>
    <w:rsid w:val="00DC3882"/>
    <w:rsid w:val="00DC3C50"/>
    <w:rsid w:val="00DC44D1"/>
    <w:rsid w:val="00DC4896"/>
    <w:rsid w:val="00DC4D50"/>
    <w:rsid w:val="00DC52B1"/>
    <w:rsid w:val="00DC5680"/>
    <w:rsid w:val="00DC5E2E"/>
    <w:rsid w:val="00DC65A7"/>
    <w:rsid w:val="00DC67A4"/>
    <w:rsid w:val="00DC70AF"/>
    <w:rsid w:val="00DC74A4"/>
    <w:rsid w:val="00DC751E"/>
    <w:rsid w:val="00DD004D"/>
    <w:rsid w:val="00DD0225"/>
    <w:rsid w:val="00DD058C"/>
    <w:rsid w:val="00DD0862"/>
    <w:rsid w:val="00DD0AE0"/>
    <w:rsid w:val="00DD0B6D"/>
    <w:rsid w:val="00DD0BD7"/>
    <w:rsid w:val="00DD1370"/>
    <w:rsid w:val="00DD2119"/>
    <w:rsid w:val="00DD257F"/>
    <w:rsid w:val="00DD25A4"/>
    <w:rsid w:val="00DD2B85"/>
    <w:rsid w:val="00DD2D31"/>
    <w:rsid w:val="00DD2E01"/>
    <w:rsid w:val="00DD2E27"/>
    <w:rsid w:val="00DD3043"/>
    <w:rsid w:val="00DD3BF7"/>
    <w:rsid w:val="00DD3C44"/>
    <w:rsid w:val="00DD40CB"/>
    <w:rsid w:val="00DD464F"/>
    <w:rsid w:val="00DD4A94"/>
    <w:rsid w:val="00DD4BAE"/>
    <w:rsid w:val="00DD4BE2"/>
    <w:rsid w:val="00DD50C7"/>
    <w:rsid w:val="00DD60B3"/>
    <w:rsid w:val="00DD648D"/>
    <w:rsid w:val="00DD6F7E"/>
    <w:rsid w:val="00DD71EE"/>
    <w:rsid w:val="00DD74CE"/>
    <w:rsid w:val="00DD760F"/>
    <w:rsid w:val="00DD7636"/>
    <w:rsid w:val="00DD76C5"/>
    <w:rsid w:val="00DE072D"/>
    <w:rsid w:val="00DE07B2"/>
    <w:rsid w:val="00DE08AC"/>
    <w:rsid w:val="00DE0A19"/>
    <w:rsid w:val="00DE0ABE"/>
    <w:rsid w:val="00DE1238"/>
    <w:rsid w:val="00DE12A3"/>
    <w:rsid w:val="00DE15EF"/>
    <w:rsid w:val="00DE1707"/>
    <w:rsid w:val="00DE197F"/>
    <w:rsid w:val="00DE1CCE"/>
    <w:rsid w:val="00DE2412"/>
    <w:rsid w:val="00DE269F"/>
    <w:rsid w:val="00DE26E9"/>
    <w:rsid w:val="00DE3632"/>
    <w:rsid w:val="00DE38CC"/>
    <w:rsid w:val="00DE3A68"/>
    <w:rsid w:val="00DE3BD7"/>
    <w:rsid w:val="00DE438D"/>
    <w:rsid w:val="00DE4540"/>
    <w:rsid w:val="00DE4709"/>
    <w:rsid w:val="00DE530E"/>
    <w:rsid w:val="00DE5C2E"/>
    <w:rsid w:val="00DE5DE5"/>
    <w:rsid w:val="00DE6962"/>
    <w:rsid w:val="00DE6BC1"/>
    <w:rsid w:val="00DE7267"/>
    <w:rsid w:val="00DE7B5E"/>
    <w:rsid w:val="00DE7E36"/>
    <w:rsid w:val="00DF04A3"/>
    <w:rsid w:val="00DF07B1"/>
    <w:rsid w:val="00DF0830"/>
    <w:rsid w:val="00DF0B34"/>
    <w:rsid w:val="00DF0FD4"/>
    <w:rsid w:val="00DF1015"/>
    <w:rsid w:val="00DF10E6"/>
    <w:rsid w:val="00DF18B6"/>
    <w:rsid w:val="00DF1CAA"/>
    <w:rsid w:val="00DF1EDD"/>
    <w:rsid w:val="00DF23A4"/>
    <w:rsid w:val="00DF2DCC"/>
    <w:rsid w:val="00DF4361"/>
    <w:rsid w:val="00DF45B9"/>
    <w:rsid w:val="00DF4B8A"/>
    <w:rsid w:val="00DF52C3"/>
    <w:rsid w:val="00DF5989"/>
    <w:rsid w:val="00DF5B11"/>
    <w:rsid w:val="00DF5DB3"/>
    <w:rsid w:val="00DF6207"/>
    <w:rsid w:val="00DF62C8"/>
    <w:rsid w:val="00DF6593"/>
    <w:rsid w:val="00DF66DE"/>
    <w:rsid w:val="00DF6EF3"/>
    <w:rsid w:val="00DF7796"/>
    <w:rsid w:val="00DF7D5C"/>
    <w:rsid w:val="00E000C3"/>
    <w:rsid w:val="00E003B5"/>
    <w:rsid w:val="00E004BB"/>
    <w:rsid w:val="00E00612"/>
    <w:rsid w:val="00E00926"/>
    <w:rsid w:val="00E00BE8"/>
    <w:rsid w:val="00E00C50"/>
    <w:rsid w:val="00E00E0A"/>
    <w:rsid w:val="00E01065"/>
    <w:rsid w:val="00E016E4"/>
    <w:rsid w:val="00E01A80"/>
    <w:rsid w:val="00E01B8C"/>
    <w:rsid w:val="00E01D91"/>
    <w:rsid w:val="00E02380"/>
    <w:rsid w:val="00E023BC"/>
    <w:rsid w:val="00E02696"/>
    <w:rsid w:val="00E0285F"/>
    <w:rsid w:val="00E02CE5"/>
    <w:rsid w:val="00E02DA7"/>
    <w:rsid w:val="00E03093"/>
    <w:rsid w:val="00E030B2"/>
    <w:rsid w:val="00E03656"/>
    <w:rsid w:val="00E03676"/>
    <w:rsid w:val="00E03691"/>
    <w:rsid w:val="00E03915"/>
    <w:rsid w:val="00E03928"/>
    <w:rsid w:val="00E03981"/>
    <w:rsid w:val="00E03C5D"/>
    <w:rsid w:val="00E03DC6"/>
    <w:rsid w:val="00E03FEB"/>
    <w:rsid w:val="00E042D4"/>
    <w:rsid w:val="00E04609"/>
    <w:rsid w:val="00E047B3"/>
    <w:rsid w:val="00E047C7"/>
    <w:rsid w:val="00E04B54"/>
    <w:rsid w:val="00E04B6D"/>
    <w:rsid w:val="00E04C79"/>
    <w:rsid w:val="00E062D3"/>
    <w:rsid w:val="00E06308"/>
    <w:rsid w:val="00E07475"/>
    <w:rsid w:val="00E07778"/>
    <w:rsid w:val="00E07B4D"/>
    <w:rsid w:val="00E07E2D"/>
    <w:rsid w:val="00E103E4"/>
    <w:rsid w:val="00E10480"/>
    <w:rsid w:val="00E105C9"/>
    <w:rsid w:val="00E106E4"/>
    <w:rsid w:val="00E10CCD"/>
    <w:rsid w:val="00E12461"/>
    <w:rsid w:val="00E1364A"/>
    <w:rsid w:val="00E139C0"/>
    <w:rsid w:val="00E1417A"/>
    <w:rsid w:val="00E1477C"/>
    <w:rsid w:val="00E14BDF"/>
    <w:rsid w:val="00E1518A"/>
    <w:rsid w:val="00E15210"/>
    <w:rsid w:val="00E15383"/>
    <w:rsid w:val="00E15634"/>
    <w:rsid w:val="00E157E7"/>
    <w:rsid w:val="00E163DF"/>
    <w:rsid w:val="00E16877"/>
    <w:rsid w:val="00E203C2"/>
    <w:rsid w:val="00E203CC"/>
    <w:rsid w:val="00E215D4"/>
    <w:rsid w:val="00E218EB"/>
    <w:rsid w:val="00E21B94"/>
    <w:rsid w:val="00E21BAD"/>
    <w:rsid w:val="00E21E3C"/>
    <w:rsid w:val="00E22062"/>
    <w:rsid w:val="00E221CC"/>
    <w:rsid w:val="00E2284B"/>
    <w:rsid w:val="00E22889"/>
    <w:rsid w:val="00E22B3F"/>
    <w:rsid w:val="00E231D1"/>
    <w:rsid w:val="00E23D8A"/>
    <w:rsid w:val="00E24120"/>
    <w:rsid w:val="00E24717"/>
    <w:rsid w:val="00E249B5"/>
    <w:rsid w:val="00E24AB7"/>
    <w:rsid w:val="00E24FF1"/>
    <w:rsid w:val="00E252A9"/>
    <w:rsid w:val="00E25557"/>
    <w:rsid w:val="00E25F41"/>
    <w:rsid w:val="00E26002"/>
    <w:rsid w:val="00E26181"/>
    <w:rsid w:val="00E262BA"/>
    <w:rsid w:val="00E2642F"/>
    <w:rsid w:val="00E265D6"/>
    <w:rsid w:val="00E267C8"/>
    <w:rsid w:val="00E26A7E"/>
    <w:rsid w:val="00E26C86"/>
    <w:rsid w:val="00E26E6D"/>
    <w:rsid w:val="00E26FB3"/>
    <w:rsid w:val="00E27D43"/>
    <w:rsid w:val="00E27E36"/>
    <w:rsid w:val="00E3038D"/>
    <w:rsid w:val="00E307DC"/>
    <w:rsid w:val="00E30816"/>
    <w:rsid w:val="00E3124F"/>
    <w:rsid w:val="00E3135A"/>
    <w:rsid w:val="00E31591"/>
    <w:rsid w:val="00E317D1"/>
    <w:rsid w:val="00E31BE2"/>
    <w:rsid w:val="00E31DD9"/>
    <w:rsid w:val="00E31E26"/>
    <w:rsid w:val="00E320F9"/>
    <w:rsid w:val="00E32218"/>
    <w:rsid w:val="00E324BB"/>
    <w:rsid w:val="00E324C1"/>
    <w:rsid w:val="00E32C02"/>
    <w:rsid w:val="00E32F83"/>
    <w:rsid w:val="00E3332A"/>
    <w:rsid w:val="00E3352C"/>
    <w:rsid w:val="00E336A8"/>
    <w:rsid w:val="00E33BCC"/>
    <w:rsid w:val="00E340AE"/>
    <w:rsid w:val="00E345DC"/>
    <w:rsid w:val="00E346B7"/>
    <w:rsid w:val="00E347F8"/>
    <w:rsid w:val="00E34AEA"/>
    <w:rsid w:val="00E34D7F"/>
    <w:rsid w:val="00E34F50"/>
    <w:rsid w:val="00E3547A"/>
    <w:rsid w:val="00E3567C"/>
    <w:rsid w:val="00E35A45"/>
    <w:rsid w:val="00E360E2"/>
    <w:rsid w:val="00E361BD"/>
    <w:rsid w:val="00E36E13"/>
    <w:rsid w:val="00E37714"/>
    <w:rsid w:val="00E379C4"/>
    <w:rsid w:val="00E406C1"/>
    <w:rsid w:val="00E40A4D"/>
    <w:rsid w:val="00E40F66"/>
    <w:rsid w:val="00E412C5"/>
    <w:rsid w:val="00E41315"/>
    <w:rsid w:val="00E41911"/>
    <w:rsid w:val="00E41A34"/>
    <w:rsid w:val="00E41D6F"/>
    <w:rsid w:val="00E41EDC"/>
    <w:rsid w:val="00E4210B"/>
    <w:rsid w:val="00E422A9"/>
    <w:rsid w:val="00E42CB7"/>
    <w:rsid w:val="00E43438"/>
    <w:rsid w:val="00E43627"/>
    <w:rsid w:val="00E43918"/>
    <w:rsid w:val="00E44455"/>
    <w:rsid w:val="00E44A61"/>
    <w:rsid w:val="00E44D87"/>
    <w:rsid w:val="00E44EC1"/>
    <w:rsid w:val="00E44FE6"/>
    <w:rsid w:val="00E45049"/>
    <w:rsid w:val="00E45056"/>
    <w:rsid w:val="00E450C5"/>
    <w:rsid w:val="00E45742"/>
    <w:rsid w:val="00E458E1"/>
    <w:rsid w:val="00E45D1F"/>
    <w:rsid w:val="00E45DF4"/>
    <w:rsid w:val="00E46231"/>
    <w:rsid w:val="00E4655B"/>
    <w:rsid w:val="00E465CC"/>
    <w:rsid w:val="00E46C9D"/>
    <w:rsid w:val="00E4775E"/>
    <w:rsid w:val="00E477B7"/>
    <w:rsid w:val="00E501DF"/>
    <w:rsid w:val="00E506CA"/>
    <w:rsid w:val="00E5134B"/>
    <w:rsid w:val="00E5183C"/>
    <w:rsid w:val="00E5224D"/>
    <w:rsid w:val="00E52DFE"/>
    <w:rsid w:val="00E52E72"/>
    <w:rsid w:val="00E531D0"/>
    <w:rsid w:val="00E53A05"/>
    <w:rsid w:val="00E5442D"/>
    <w:rsid w:val="00E54442"/>
    <w:rsid w:val="00E54709"/>
    <w:rsid w:val="00E547BD"/>
    <w:rsid w:val="00E55134"/>
    <w:rsid w:val="00E55EA7"/>
    <w:rsid w:val="00E56090"/>
    <w:rsid w:val="00E560DF"/>
    <w:rsid w:val="00E561F9"/>
    <w:rsid w:val="00E56201"/>
    <w:rsid w:val="00E56F1F"/>
    <w:rsid w:val="00E56F9F"/>
    <w:rsid w:val="00E5756A"/>
    <w:rsid w:val="00E5761B"/>
    <w:rsid w:val="00E5790C"/>
    <w:rsid w:val="00E57953"/>
    <w:rsid w:val="00E60542"/>
    <w:rsid w:val="00E60B52"/>
    <w:rsid w:val="00E60D82"/>
    <w:rsid w:val="00E60F09"/>
    <w:rsid w:val="00E6137B"/>
    <w:rsid w:val="00E61EC2"/>
    <w:rsid w:val="00E61F52"/>
    <w:rsid w:val="00E61FE3"/>
    <w:rsid w:val="00E6213F"/>
    <w:rsid w:val="00E6221F"/>
    <w:rsid w:val="00E62279"/>
    <w:rsid w:val="00E623D6"/>
    <w:rsid w:val="00E625EB"/>
    <w:rsid w:val="00E62CE3"/>
    <w:rsid w:val="00E63112"/>
    <w:rsid w:val="00E63690"/>
    <w:rsid w:val="00E6382F"/>
    <w:rsid w:val="00E63876"/>
    <w:rsid w:val="00E63D09"/>
    <w:rsid w:val="00E63DED"/>
    <w:rsid w:val="00E6437F"/>
    <w:rsid w:val="00E64AE5"/>
    <w:rsid w:val="00E6522C"/>
    <w:rsid w:val="00E6585A"/>
    <w:rsid w:val="00E65949"/>
    <w:rsid w:val="00E65BA8"/>
    <w:rsid w:val="00E65ED2"/>
    <w:rsid w:val="00E667A4"/>
    <w:rsid w:val="00E66B00"/>
    <w:rsid w:val="00E66E53"/>
    <w:rsid w:val="00E67F03"/>
    <w:rsid w:val="00E702AD"/>
    <w:rsid w:val="00E704CE"/>
    <w:rsid w:val="00E70C28"/>
    <w:rsid w:val="00E70FA9"/>
    <w:rsid w:val="00E70FE7"/>
    <w:rsid w:val="00E71344"/>
    <w:rsid w:val="00E7138E"/>
    <w:rsid w:val="00E71E3C"/>
    <w:rsid w:val="00E71F15"/>
    <w:rsid w:val="00E720CD"/>
    <w:rsid w:val="00E725A4"/>
    <w:rsid w:val="00E727AA"/>
    <w:rsid w:val="00E72DEF"/>
    <w:rsid w:val="00E736B8"/>
    <w:rsid w:val="00E73866"/>
    <w:rsid w:val="00E739E6"/>
    <w:rsid w:val="00E7454C"/>
    <w:rsid w:val="00E74B61"/>
    <w:rsid w:val="00E75135"/>
    <w:rsid w:val="00E751EE"/>
    <w:rsid w:val="00E75B06"/>
    <w:rsid w:val="00E75BDC"/>
    <w:rsid w:val="00E75D37"/>
    <w:rsid w:val="00E76053"/>
    <w:rsid w:val="00E76720"/>
    <w:rsid w:val="00E768FD"/>
    <w:rsid w:val="00E769B7"/>
    <w:rsid w:val="00E76E0B"/>
    <w:rsid w:val="00E76E5A"/>
    <w:rsid w:val="00E772DC"/>
    <w:rsid w:val="00E77790"/>
    <w:rsid w:val="00E77B35"/>
    <w:rsid w:val="00E77B80"/>
    <w:rsid w:val="00E77EBF"/>
    <w:rsid w:val="00E77F3A"/>
    <w:rsid w:val="00E80147"/>
    <w:rsid w:val="00E804AA"/>
    <w:rsid w:val="00E80D5F"/>
    <w:rsid w:val="00E812F4"/>
    <w:rsid w:val="00E81303"/>
    <w:rsid w:val="00E8188A"/>
    <w:rsid w:val="00E819DE"/>
    <w:rsid w:val="00E828AC"/>
    <w:rsid w:val="00E829BA"/>
    <w:rsid w:val="00E82C55"/>
    <w:rsid w:val="00E83516"/>
    <w:rsid w:val="00E83773"/>
    <w:rsid w:val="00E83982"/>
    <w:rsid w:val="00E83C25"/>
    <w:rsid w:val="00E83DD3"/>
    <w:rsid w:val="00E844D3"/>
    <w:rsid w:val="00E844E6"/>
    <w:rsid w:val="00E84A4D"/>
    <w:rsid w:val="00E84D68"/>
    <w:rsid w:val="00E84D9F"/>
    <w:rsid w:val="00E84F1D"/>
    <w:rsid w:val="00E85084"/>
    <w:rsid w:val="00E8517E"/>
    <w:rsid w:val="00E857D8"/>
    <w:rsid w:val="00E858DE"/>
    <w:rsid w:val="00E85A17"/>
    <w:rsid w:val="00E85A8B"/>
    <w:rsid w:val="00E8626C"/>
    <w:rsid w:val="00E8641F"/>
    <w:rsid w:val="00E870DF"/>
    <w:rsid w:val="00E879C2"/>
    <w:rsid w:val="00E87E04"/>
    <w:rsid w:val="00E901E1"/>
    <w:rsid w:val="00E9057B"/>
    <w:rsid w:val="00E905D0"/>
    <w:rsid w:val="00E90929"/>
    <w:rsid w:val="00E90B42"/>
    <w:rsid w:val="00E90B82"/>
    <w:rsid w:val="00E917F3"/>
    <w:rsid w:val="00E91832"/>
    <w:rsid w:val="00E91BC1"/>
    <w:rsid w:val="00E92061"/>
    <w:rsid w:val="00E922BB"/>
    <w:rsid w:val="00E92783"/>
    <w:rsid w:val="00E92DB0"/>
    <w:rsid w:val="00E92F8B"/>
    <w:rsid w:val="00E92FB5"/>
    <w:rsid w:val="00E93599"/>
    <w:rsid w:val="00E94090"/>
    <w:rsid w:val="00E943A5"/>
    <w:rsid w:val="00E944CA"/>
    <w:rsid w:val="00E9479B"/>
    <w:rsid w:val="00E9481A"/>
    <w:rsid w:val="00E94E22"/>
    <w:rsid w:val="00E94E4F"/>
    <w:rsid w:val="00E9525F"/>
    <w:rsid w:val="00E95293"/>
    <w:rsid w:val="00E95990"/>
    <w:rsid w:val="00E95AE1"/>
    <w:rsid w:val="00E95F7B"/>
    <w:rsid w:val="00E96080"/>
    <w:rsid w:val="00E9623E"/>
    <w:rsid w:val="00E96551"/>
    <w:rsid w:val="00E9662C"/>
    <w:rsid w:val="00E96743"/>
    <w:rsid w:val="00E968CC"/>
    <w:rsid w:val="00E96B71"/>
    <w:rsid w:val="00E96D3F"/>
    <w:rsid w:val="00E96EDB"/>
    <w:rsid w:val="00E97284"/>
    <w:rsid w:val="00E97605"/>
    <w:rsid w:val="00E97923"/>
    <w:rsid w:val="00E97B89"/>
    <w:rsid w:val="00E97E5F"/>
    <w:rsid w:val="00EA02E8"/>
    <w:rsid w:val="00EA02F9"/>
    <w:rsid w:val="00EA03A2"/>
    <w:rsid w:val="00EA0786"/>
    <w:rsid w:val="00EA0F43"/>
    <w:rsid w:val="00EA1187"/>
    <w:rsid w:val="00EA15A7"/>
    <w:rsid w:val="00EA1CF1"/>
    <w:rsid w:val="00EA1E0B"/>
    <w:rsid w:val="00EA2004"/>
    <w:rsid w:val="00EA2264"/>
    <w:rsid w:val="00EA2A6D"/>
    <w:rsid w:val="00EA2D7C"/>
    <w:rsid w:val="00EA2DF4"/>
    <w:rsid w:val="00EA320C"/>
    <w:rsid w:val="00EA36D1"/>
    <w:rsid w:val="00EA3DC3"/>
    <w:rsid w:val="00EA4112"/>
    <w:rsid w:val="00EA44CF"/>
    <w:rsid w:val="00EA51EF"/>
    <w:rsid w:val="00EA51FA"/>
    <w:rsid w:val="00EA5DCF"/>
    <w:rsid w:val="00EA5F24"/>
    <w:rsid w:val="00EA6087"/>
    <w:rsid w:val="00EA63C7"/>
    <w:rsid w:val="00EA659D"/>
    <w:rsid w:val="00EA680F"/>
    <w:rsid w:val="00EA6BE3"/>
    <w:rsid w:val="00EA6C8B"/>
    <w:rsid w:val="00EA6E20"/>
    <w:rsid w:val="00EA7282"/>
    <w:rsid w:val="00EA7596"/>
    <w:rsid w:val="00EA78E8"/>
    <w:rsid w:val="00EA79E2"/>
    <w:rsid w:val="00EB092C"/>
    <w:rsid w:val="00EB09D7"/>
    <w:rsid w:val="00EB0AAF"/>
    <w:rsid w:val="00EB0D40"/>
    <w:rsid w:val="00EB0DFE"/>
    <w:rsid w:val="00EB1140"/>
    <w:rsid w:val="00EB12B7"/>
    <w:rsid w:val="00EB17BA"/>
    <w:rsid w:val="00EB225E"/>
    <w:rsid w:val="00EB23A4"/>
    <w:rsid w:val="00EB259C"/>
    <w:rsid w:val="00EB27C7"/>
    <w:rsid w:val="00EB2882"/>
    <w:rsid w:val="00EB2A37"/>
    <w:rsid w:val="00EB2C33"/>
    <w:rsid w:val="00EB31EA"/>
    <w:rsid w:val="00EB3499"/>
    <w:rsid w:val="00EB356A"/>
    <w:rsid w:val="00EB358C"/>
    <w:rsid w:val="00EB3987"/>
    <w:rsid w:val="00EB39D2"/>
    <w:rsid w:val="00EB3F4C"/>
    <w:rsid w:val="00EB4137"/>
    <w:rsid w:val="00EB446A"/>
    <w:rsid w:val="00EB477E"/>
    <w:rsid w:val="00EB5427"/>
    <w:rsid w:val="00EB5432"/>
    <w:rsid w:val="00EB5905"/>
    <w:rsid w:val="00EB68B8"/>
    <w:rsid w:val="00EB76EF"/>
    <w:rsid w:val="00EB7880"/>
    <w:rsid w:val="00EB7C00"/>
    <w:rsid w:val="00EB7D18"/>
    <w:rsid w:val="00EC044D"/>
    <w:rsid w:val="00EC08B6"/>
    <w:rsid w:val="00EC08D1"/>
    <w:rsid w:val="00EC0DF7"/>
    <w:rsid w:val="00EC10E2"/>
    <w:rsid w:val="00EC1192"/>
    <w:rsid w:val="00EC1207"/>
    <w:rsid w:val="00EC1586"/>
    <w:rsid w:val="00EC199E"/>
    <w:rsid w:val="00EC1EC9"/>
    <w:rsid w:val="00EC255D"/>
    <w:rsid w:val="00EC274E"/>
    <w:rsid w:val="00EC276B"/>
    <w:rsid w:val="00EC2AE0"/>
    <w:rsid w:val="00EC3162"/>
    <w:rsid w:val="00EC33BA"/>
    <w:rsid w:val="00EC3481"/>
    <w:rsid w:val="00EC37F6"/>
    <w:rsid w:val="00EC386D"/>
    <w:rsid w:val="00EC4237"/>
    <w:rsid w:val="00EC4B9C"/>
    <w:rsid w:val="00EC4D94"/>
    <w:rsid w:val="00EC4EA2"/>
    <w:rsid w:val="00EC4FCC"/>
    <w:rsid w:val="00EC5001"/>
    <w:rsid w:val="00EC509F"/>
    <w:rsid w:val="00EC54F8"/>
    <w:rsid w:val="00EC5AE2"/>
    <w:rsid w:val="00EC5E1A"/>
    <w:rsid w:val="00EC62C3"/>
    <w:rsid w:val="00EC6454"/>
    <w:rsid w:val="00EC6732"/>
    <w:rsid w:val="00EC71D0"/>
    <w:rsid w:val="00EC7328"/>
    <w:rsid w:val="00EC7717"/>
    <w:rsid w:val="00EC7746"/>
    <w:rsid w:val="00EC796F"/>
    <w:rsid w:val="00EC7AD5"/>
    <w:rsid w:val="00EC7E46"/>
    <w:rsid w:val="00EC7F30"/>
    <w:rsid w:val="00ED04D4"/>
    <w:rsid w:val="00ED0CBF"/>
    <w:rsid w:val="00ED0F4D"/>
    <w:rsid w:val="00ED105D"/>
    <w:rsid w:val="00ED12F6"/>
    <w:rsid w:val="00ED16D5"/>
    <w:rsid w:val="00ED1751"/>
    <w:rsid w:val="00ED18BF"/>
    <w:rsid w:val="00ED1BEE"/>
    <w:rsid w:val="00ED1C1B"/>
    <w:rsid w:val="00ED1EA7"/>
    <w:rsid w:val="00ED1F76"/>
    <w:rsid w:val="00ED1FA2"/>
    <w:rsid w:val="00ED274E"/>
    <w:rsid w:val="00ED292B"/>
    <w:rsid w:val="00ED31AE"/>
    <w:rsid w:val="00ED3484"/>
    <w:rsid w:val="00ED39B8"/>
    <w:rsid w:val="00ED3B1C"/>
    <w:rsid w:val="00ED3CA3"/>
    <w:rsid w:val="00ED413F"/>
    <w:rsid w:val="00ED4B1E"/>
    <w:rsid w:val="00ED4F9D"/>
    <w:rsid w:val="00ED4FE1"/>
    <w:rsid w:val="00ED51E6"/>
    <w:rsid w:val="00ED5704"/>
    <w:rsid w:val="00ED5A81"/>
    <w:rsid w:val="00ED5BA1"/>
    <w:rsid w:val="00ED5D70"/>
    <w:rsid w:val="00ED6372"/>
    <w:rsid w:val="00ED66FC"/>
    <w:rsid w:val="00ED6781"/>
    <w:rsid w:val="00ED691D"/>
    <w:rsid w:val="00ED6B20"/>
    <w:rsid w:val="00ED6EB1"/>
    <w:rsid w:val="00ED7119"/>
    <w:rsid w:val="00ED7446"/>
    <w:rsid w:val="00ED75E2"/>
    <w:rsid w:val="00ED7660"/>
    <w:rsid w:val="00ED77A8"/>
    <w:rsid w:val="00ED7D1A"/>
    <w:rsid w:val="00ED7FAA"/>
    <w:rsid w:val="00EE0159"/>
    <w:rsid w:val="00EE0224"/>
    <w:rsid w:val="00EE0495"/>
    <w:rsid w:val="00EE0655"/>
    <w:rsid w:val="00EE0875"/>
    <w:rsid w:val="00EE09FE"/>
    <w:rsid w:val="00EE0F3D"/>
    <w:rsid w:val="00EE11D2"/>
    <w:rsid w:val="00EE11F0"/>
    <w:rsid w:val="00EE131B"/>
    <w:rsid w:val="00EE1EDB"/>
    <w:rsid w:val="00EE2290"/>
    <w:rsid w:val="00EE23EB"/>
    <w:rsid w:val="00EE26DC"/>
    <w:rsid w:val="00EE33F7"/>
    <w:rsid w:val="00EE3B18"/>
    <w:rsid w:val="00EE3C24"/>
    <w:rsid w:val="00EE3DEA"/>
    <w:rsid w:val="00EE3E2C"/>
    <w:rsid w:val="00EE43A3"/>
    <w:rsid w:val="00EE4481"/>
    <w:rsid w:val="00EE4658"/>
    <w:rsid w:val="00EE46A3"/>
    <w:rsid w:val="00EE46DA"/>
    <w:rsid w:val="00EE5256"/>
    <w:rsid w:val="00EE5524"/>
    <w:rsid w:val="00EE5F22"/>
    <w:rsid w:val="00EE5F45"/>
    <w:rsid w:val="00EE694C"/>
    <w:rsid w:val="00EE698E"/>
    <w:rsid w:val="00EE6BA4"/>
    <w:rsid w:val="00EE6CE2"/>
    <w:rsid w:val="00EE70DD"/>
    <w:rsid w:val="00EE72B4"/>
    <w:rsid w:val="00EE75CA"/>
    <w:rsid w:val="00EE78E8"/>
    <w:rsid w:val="00EE7B7B"/>
    <w:rsid w:val="00EF02D6"/>
    <w:rsid w:val="00EF0F71"/>
    <w:rsid w:val="00EF15DC"/>
    <w:rsid w:val="00EF1C31"/>
    <w:rsid w:val="00EF1E75"/>
    <w:rsid w:val="00EF30C9"/>
    <w:rsid w:val="00EF35F0"/>
    <w:rsid w:val="00EF367B"/>
    <w:rsid w:val="00EF3801"/>
    <w:rsid w:val="00EF38DF"/>
    <w:rsid w:val="00EF4533"/>
    <w:rsid w:val="00EF49BB"/>
    <w:rsid w:val="00EF5470"/>
    <w:rsid w:val="00EF568E"/>
    <w:rsid w:val="00EF57B9"/>
    <w:rsid w:val="00EF609F"/>
    <w:rsid w:val="00EF6413"/>
    <w:rsid w:val="00EF6795"/>
    <w:rsid w:val="00EF6B75"/>
    <w:rsid w:val="00EF6BE7"/>
    <w:rsid w:val="00EF758D"/>
    <w:rsid w:val="00EF7E1E"/>
    <w:rsid w:val="00F00150"/>
    <w:rsid w:val="00F00185"/>
    <w:rsid w:val="00F00190"/>
    <w:rsid w:val="00F00617"/>
    <w:rsid w:val="00F0066A"/>
    <w:rsid w:val="00F00B56"/>
    <w:rsid w:val="00F00D15"/>
    <w:rsid w:val="00F00F9B"/>
    <w:rsid w:val="00F0142E"/>
    <w:rsid w:val="00F017EA"/>
    <w:rsid w:val="00F0299D"/>
    <w:rsid w:val="00F02A29"/>
    <w:rsid w:val="00F032F6"/>
    <w:rsid w:val="00F03C4C"/>
    <w:rsid w:val="00F040B7"/>
    <w:rsid w:val="00F043F5"/>
    <w:rsid w:val="00F048D7"/>
    <w:rsid w:val="00F0507B"/>
    <w:rsid w:val="00F052C0"/>
    <w:rsid w:val="00F05E2B"/>
    <w:rsid w:val="00F064B5"/>
    <w:rsid w:val="00F06521"/>
    <w:rsid w:val="00F06768"/>
    <w:rsid w:val="00F06907"/>
    <w:rsid w:val="00F06B34"/>
    <w:rsid w:val="00F06E60"/>
    <w:rsid w:val="00F0722E"/>
    <w:rsid w:val="00F07468"/>
    <w:rsid w:val="00F07BBA"/>
    <w:rsid w:val="00F07C69"/>
    <w:rsid w:val="00F07F72"/>
    <w:rsid w:val="00F10254"/>
    <w:rsid w:val="00F10512"/>
    <w:rsid w:val="00F108A0"/>
    <w:rsid w:val="00F10B59"/>
    <w:rsid w:val="00F10C92"/>
    <w:rsid w:val="00F10E24"/>
    <w:rsid w:val="00F10F04"/>
    <w:rsid w:val="00F11170"/>
    <w:rsid w:val="00F114B1"/>
    <w:rsid w:val="00F11B08"/>
    <w:rsid w:val="00F1208B"/>
    <w:rsid w:val="00F121D6"/>
    <w:rsid w:val="00F123A8"/>
    <w:rsid w:val="00F13529"/>
    <w:rsid w:val="00F13985"/>
    <w:rsid w:val="00F143AD"/>
    <w:rsid w:val="00F14524"/>
    <w:rsid w:val="00F14549"/>
    <w:rsid w:val="00F1476A"/>
    <w:rsid w:val="00F148F0"/>
    <w:rsid w:val="00F15051"/>
    <w:rsid w:val="00F15763"/>
    <w:rsid w:val="00F159A2"/>
    <w:rsid w:val="00F15B09"/>
    <w:rsid w:val="00F16223"/>
    <w:rsid w:val="00F16268"/>
    <w:rsid w:val="00F16995"/>
    <w:rsid w:val="00F16DFE"/>
    <w:rsid w:val="00F1780D"/>
    <w:rsid w:val="00F17DB2"/>
    <w:rsid w:val="00F204B6"/>
    <w:rsid w:val="00F20672"/>
    <w:rsid w:val="00F20D9A"/>
    <w:rsid w:val="00F211E8"/>
    <w:rsid w:val="00F212F9"/>
    <w:rsid w:val="00F21677"/>
    <w:rsid w:val="00F21819"/>
    <w:rsid w:val="00F2192F"/>
    <w:rsid w:val="00F2195D"/>
    <w:rsid w:val="00F21BC6"/>
    <w:rsid w:val="00F22754"/>
    <w:rsid w:val="00F22920"/>
    <w:rsid w:val="00F229FA"/>
    <w:rsid w:val="00F22E52"/>
    <w:rsid w:val="00F22ECB"/>
    <w:rsid w:val="00F23043"/>
    <w:rsid w:val="00F23A54"/>
    <w:rsid w:val="00F23E51"/>
    <w:rsid w:val="00F2499E"/>
    <w:rsid w:val="00F24BFE"/>
    <w:rsid w:val="00F256D8"/>
    <w:rsid w:val="00F2599C"/>
    <w:rsid w:val="00F25D36"/>
    <w:rsid w:val="00F263E2"/>
    <w:rsid w:val="00F266FA"/>
    <w:rsid w:val="00F269B4"/>
    <w:rsid w:val="00F26B50"/>
    <w:rsid w:val="00F26D05"/>
    <w:rsid w:val="00F26E77"/>
    <w:rsid w:val="00F26F8D"/>
    <w:rsid w:val="00F27292"/>
    <w:rsid w:val="00F2736E"/>
    <w:rsid w:val="00F27719"/>
    <w:rsid w:val="00F278AC"/>
    <w:rsid w:val="00F27A98"/>
    <w:rsid w:val="00F27CE4"/>
    <w:rsid w:val="00F27F73"/>
    <w:rsid w:val="00F305F7"/>
    <w:rsid w:val="00F308A7"/>
    <w:rsid w:val="00F30DD0"/>
    <w:rsid w:val="00F30E17"/>
    <w:rsid w:val="00F30F09"/>
    <w:rsid w:val="00F3191A"/>
    <w:rsid w:val="00F31B10"/>
    <w:rsid w:val="00F31DDB"/>
    <w:rsid w:val="00F32051"/>
    <w:rsid w:val="00F326CC"/>
    <w:rsid w:val="00F326FC"/>
    <w:rsid w:val="00F33365"/>
    <w:rsid w:val="00F3370B"/>
    <w:rsid w:val="00F3374E"/>
    <w:rsid w:val="00F33C7D"/>
    <w:rsid w:val="00F33D49"/>
    <w:rsid w:val="00F34106"/>
    <w:rsid w:val="00F345F2"/>
    <w:rsid w:val="00F3490C"/>
    <w:rsid w:val="00F34F22"/>
    <w:rsid w:val="00F35D5F"/>
    <w:rsid w:val="00F35E0D"/>
    <w:rsid w:val="00F35E58"/>
    <w:rsid w:val="00F35F39"/>
    <w:rsid w:val="00F35F69"/>
    <w:rsid w:val="00F36405"/>
    <w:rsid w:val="00F36C98"/>
    <w:rsid w:val="00F3751D"/>
    <w:rsid w:val="00F37A02"/>
    <w:rsid w:val="00F40140"/>
    <w:rsid w:val="00F40215"/>
    <w:rsid w:val="00F40223"/>
    <w:rsid w:val="00F402D8"/>
    <w:rsid w:val="00F4037C"/>
    <w:rsid w:val="00F40845"/>
    <w:rsid w:val="00F4100D"/>
    <w:rsid w:val="00F4102A"/>
    <w:rsid w:val="00F41220"/>
    <w:rsid w:val="00F4165C"/>
    <w:rsid w:val="00F41B44"/>
    <w:rsid w:val="00F4207D"/>
    <w:rsid w:val="00F4267E"/>
    <w:rsid w:val="00F42BDB"/>
    <w:rsid w:val="00F4349B"/>
    <w:rsid w:val="00F43909"/>
    <w:rsid w:val="00F439BA"/>
    <w:rsid w:val="00F43C25"/>
    <w:rsid w:val="00F43CE2"/>
    <w:rsid w:val="00F43D24"/>
    <w:rsid w:val="00F4434F"/>
    <w:rsid w:val="00F4484B"/>
    <w:rsid w:val="00F44DE8"/>
    <w:rsid w:val="00F44E2F"/>
    <w:rsid w:val="00F453E8"/>
    <w:rsid w:val="00F455A1"/>
    <w:rsid w:val="00F457D1"/>
    <w:rsid w:val="00F45E1B"/>
    <w:rsid w:val="00F4629E"/>
    <w:rsid w:val="00F462AF"/>
    <w:rsid w:val="00F46391"/>
    <w:rsid w:val="00F46472"/>
    <w:rsid w:val="00F46539"/>
    <w:rsid w:val="00F46C4D"/>
    <w:rsid w:val="00F471BD"/>
    <w:rsid w:val="00F478F0"/>
    <w:rsid w:val="00F479BF"/>
    <w:rsid w:val="00F504F0"/>
    <w:rsid w:val="00F508D7"/>
    <w:rsid w:val="00F50968"/>
    <w:rsid w:val="00F50B71"/>
    <w:rsid w:val="00F50C3B"/>
    <w:rsid w:val="00F50FB1"/>
    <w:rsid w:val="00F51B4F"/>
    <w:rsid w:val="00F51D35"/>
    <w:rsid w:val="00F51DA5"/>
    <w:rsid w:val="00F5256D"/>
    <w:rsid w:val="00F529C1"/>
    <w:rsid w:val="00F54600"/>
    <w:rsid w:val="00F54CC1"/>
    <w:rsid w:val="00F54E5B"/>
    <w:rsid w:val="00F54FD7"/>
    <w:rsid w:val="00F558FF"/>
    <w:rsid w:val="00F559BE"/>
    <w:rsid w:val="00F55CBB"/>
    <w:rsid w:val="00F55D5A"/>
    <w:rsid w:val="00F56812"/>
    <w:rsid w:val="00F56EB2"/>
    <w:rsid w:val="00F574FA"/>
    <w:rsid w:val="00F5770B"/>
    <w:rsid w:val="00F57CE0"/>
    <w:rsid w:val="00F601D0"/>
    <w:rsid w:val="00F60310"/>
    <w:rsid w:val="00F604AE"/>
    <w:rsid w:val="00F60A8C"/>
    <w:rsid w:val="00F60A9B"/>
    <w:rsid w:val="00F60B99"/>
    <w:rsid w:val="00F615B1"/>
    <w:rsid w:val="00F61862"/>
    <w:rsid w:val="00F6313F"/>
    <w:rsid w:val="00F63411"/>
    <w:rsid w:val="00F63584"/>
    <w:rsid w:val="00F639E6"/>
    <w:rsid w:val="00F63A33"/>
    <w:rsid w:val="00F63D7D"/>
    <w:rsid w:val="00F643C7"/>
    <w:rsid w:val="00F6467B"/>
    <w:rsid w:val="00F64768"/>
    <w:rsid w:val="00F649EC"/>
    <w:rsid w:val="00F64A17"/>
    <w:rsid w:val="00F64B20"/>
    <w:rsid w:val="00F64DCB"/>
    <w:rsid w:val="00F64F2B"/>
    <w:rsid w:val="00F65376"/>
    <w:rsid w:val="00F6577F"/>
    <w:rsid w:val="00F65925"/>
    <w:rsid w:val="00F66263"/>
    <w:rsid w:val="00F66453"/>
    <w:rsid w:val="00F66569"/>
    <w:rsid w:val="00F666A2"/>
    <w:rsid w:val="00F6689C"/>
    <w:rsid w:val="00F66E28"/>
    <w:rsid w:val="00F66FB9"/>
    <w:rsid w:val="00F6750C"/>
    <w:rsid w:val="00F7026D"/>
    <w:rsid w:val="00F7036D"/>
    <w:rsid w:val="00F704C3"/>
    <w:rsid w:val="00F7071F"/>
    <w:rsid w:val="00F70DE6"/>
    <w:rsid w:val="00F710A6"/>
    <w:rsid w:val="00F71358"/>
    <w:rsid w:val="00F71B00"/>
    <w:rsid w:val="00F71B33"/>
    <w:rsid w:val="00F71C1F"/>
    <w:rsid w:val="00F71DD9"/>
    <w:rsid w:val="00F71E2C"/>
    <w:rsid w:val="00F7204B"/>
    <w:rsid w:val="00F721F7"/>
    <w:rsid w:val="00F7227A"/>
    <w:rsid w:val="00F72A46"/>
    <w:rsid w:val="00F7315D"/>
    <w:rsid w:val="00F7378E"/>
    <w:rsid w:val="00F73C12"/>
    <w:rsid w:val="00F73D11"/>
    <w:rsid w:val="00F73DE7"/>
    <w:rsid w:val="00F74366"/>
    <w:rsid w:val="00F74A26"/>
    <w:rsid w:val="00F74FCD"/>
    <w:rsid w:val="00F75158"/>
    <w:rsid w:val="00F75393"/>
    <w:rsid w:val="00F754A3"/>
    <w:rsid w:val="00F75544"/>
    <w:rsid w:val="00F7608E"/>
    <w:rsid w:val="00F76913"/>
    <w:rsid w:val="00F7705D"/>
    <w:rsid w:val="00F771B6"/>
    <w:rsid w:val="00F772BE"/>
    <w:rsid w:val="00F77AC3"/>
    <w:rsid w:val="00F8042B"/>
    <w:rsid w:val="00F80CF3"/>
    <w:rsid w:val="00F81E89"/>
    <w:rsid w:val="00F81F2E"/>
    <w:rsid w:val="00F82719"/>
    <w:rsid w:val="00F828DC"/>
    <w:rsid w:val="00F82E91"/>
    <w:rsid w:val="00F83251"/>
    <w:rsid w:val="00F83318"/>
    <w:rsid w:val="00F8364C"/>
    <w:rsid w:val="00F83949"/>
    <w:rsid w:val="00F839D1"/>
    <w:rsid w:val="00F83CF5"/>
    <w:rsid w:val="00F840C5"/>
    <w:rsid w:val="00F8432C"/>
    <w:rsid w:val="00F846A9"/>
    <w:rsid w:val="00F84720"/>
    <w:rsid w:val="00F84897"/>
    <w:rsid w:val="00F849CF"/>
    <w:rsid w:val="00F84C1C"/>
    <w:rsid w:val="00F8510C"/>
    <w:rsid w:val="00F8560D"/>
    <w:rsid w:val="00F85CE6"/>
    <w:rsid w:val="00F8603C"/>
    <w:rsid w:val="00F86643"/>
    <w:rsid w:val="00F86672"/>
    <w:rsid w:val="00F86D93"/>
    <w:rsid w:val="00F86F63"/>
    <w:rsid w:val="00F8726B"/>
    <w:rsid w:val="00F87335"/>
    <w:rsid w:val="00F87504"/>
    <w:rsid w:val="00F876EC"/>
    <w:rsid w:val="00F87842"/>
    <w:rsid w:val="00F879C7"/>
    <w:rsid w:val="00F87CF6"/>
    <w:rsid w:val="00F900ED"/>
    <w:rsid w:val="00F9048F"/>
    <w:rsid w:val="00F90C52"/>
    <w:rsid w:val="00F90D44"/>
    <w:rsid w:val="00F90F60"/>
    <w:rsid w:val="00F91292"/>
    <w:rsid w:val="00F9145C"/>
    <w:rsid w:val="00F91A8E"/>
    <w:rsid w:val="00F92608"/>
    <w:rsid w:val="00F92880"/>
    <w:rsid w:val="00F9291B"/>
    <w:rsid w:val="00F9298E"/>
    <w:rsid w:val="00F92D9D"/>
    <w:rsid w:val="00F92ED8"/>
    <w:rsid w:val="00F93003"/>
    <w:rsid w:val="00F931F9"/>
    <w:rsid w:val="00F936AB"/>
    <w:rsid w:val="00F93890"/>
    <w:rsid w:val="00F93999"/>
    <w:rsid w:val="00F94B5D"/>
    <w:rsid w:val="00F94BCC"/>
    <w:rsid w:val="00F94CFE"/>
    <w:rsid w:val="00F94DBE"/>
    <w:rsid w:val="00F94E3F"/>
    <w:rsid w:val="00F94EE5"/>
    <w:rsid w:val="00F9507E"/>
    <w:rsid w:val="00F950B1"/>
    <w:rsid w:val="00F950E5"/>
    <w:rsid w:val="00F95338"/>
    <w:rsid w:val="00F95ADD"/>
    <w:rsid w:val="00F95D1E"/>
    <w:rsid w:val="00F967EF"/>
    <w:rsid w:val="00F96A53"/>
    <w:rsid w:val="00F96BB3"/>
    <w:rsid w:val="00F96D49"/>
    <w:rsid w:val="00F96EDA"/>
    <w:rsid w:val="00F96FFE"/>
    <w:rsid w:val="00F974ED"/>
    <w:rsid w:val="00F9758E"/>
    <w:rsid w:val="00F976DC"/>
    <w:rsid w:val="00F979CE"/>
    <w:rsid w:val="00F97AA2"/>
    <w:rsid w:val="00F97C69"/>
    <w:rsid w:val="00F97F56"/>
    <w:rsid w:val="00FA031B"/>
    <w:rsid w:val="00FA0333"/>
    <w:rsid w:val="00FA08FD"/>
    <w:rsid w:val="00FA1B8C"/>
    <w:rsid w:val="00FA2CFE"/>
    <w:rsid w:val="00FA2D6D"/>
    <w:rsid w:val="00FA30D3"/>
    <w:rsid w:val="00FA33C2"/>
    <w:rsid w:val="00FA342B"/>
    <w:rsid w:val="00FA3787"/>
    <w:rsid w:val="00FA3CF8"/>
    <w:rsid w:val="00FA3D5A"/>
    <w:rsid w:val="00FA40FD"/>
    <w:rsid w:val="00FA4116"/>
    <w:rsid w:val="00FA42C2"/>
    <w:rsid w:val="00FA4638"/>
    <w:rsid w:val="00FA4E23"/>
    <w:rsid w:val="00FA5058"/>
    <w:rsid w:val="00FA55FD"/>
    <w:rsid w:val="00FA5656"/>
    <w:rsid w:val="00FA591A"/>
    <w:rsid w:val="00FA5A0C"/>
    <w:rsid w:val="00FA5D64"/>
    <w:rsid w:val="00FA6583"/>
    <w:rsid w:val="00FA6761"/>
    <w:rsid w:val="00FA6C45"/>
    <w:rsid w:val="00FA7639"/>
    <w:rsid w:val="00FA7698"/>
    <w:rsid w:val="00FA7F09"/>
    <w:rsid w:val="00FB046B"/>
    <w:rsid w:val="00FB103D"/>
    <w:rsid w:val="00FB1175"/>
    <w:rsid w:val="00FB1675"/>
    <w:rsid w:val="00FB1FD4"/>
    <w:rsid w:val="00FB2042"/>
    <w:rsid w:val="00FB205D"/>
    <w:rsid w:val="00FB21AE"/>
    <w:rsid w:val="00FB26C4"/>
    <w:rsid w:val="00FB2B4A"/>
    <w:rsid w:val="00FB2B8A"/>
    <w:rsid w:val="00FB2E27"/>
    <w:rsid w:val="00FB346F"/>
    <w:rsid w:val="00FB354A"/>
    <w:rsid w:val="00FB3BD6"/>
    <w:rsid w:val="00FB3CF9"/>
    <w:rsid w:val="00FB3DFB"/>
    <w:rsid w:val="00FB3EE3"/>
    <w:rsid w:val="00FB40B2"/>
    <w:rsid w:val="00FB4409"/>
    <w:rsid w:val="00FB4ACA"/>
    <w:rsid w:val="00FB4FDA"/>
    <w:rsid w:val="00FB580F"/>
    <w:rsid w:val="00FB5A10"/>
    <w:rsid w:val="00FB5CD9"/>
    <w:rsid w:val="00FB5E53"/>
    <w:rsid w:val="00FB6169"/>
    <w:rsid w:val="00FB6245"/>
    <w:rsid w:val="00FB62D0"/>
    <w:rsid w:val="00FB634F"/>
    <w:rsid w:val="00FB6396"/>
    <w:rsid w:val="00FB6458"/>
    <w:rsid w:val="00FB6732"/>
    <w:rsid w:val="00FB687E"/>
    <w:rsid w:val="00FB68D8"/>
    <w:rsid w:val="00FB7155"/>
    <w:rsid w:val="00FB74A5"/>
    <w:rsid w:val="00FB7B1B"/>
    <w:rsid w:val="00FB7BC6"/>
    <w:rsid w:val="00FB7C9A"/>
    <w:rsid w:val="00FB7D22"/>
    <w:rsid w:val="00FB7E18"/>
    <w:rsid w:val="00FB7E4B"/>
    <w:rsid w:val="00FC04CB"/>
    <w:rsid w:val="00FC060B"/>
    <w:rsid w:val="00FC1294"/>
    <w:rsid w:val="00FC16D4"/>
    <w:rsid w:val="00FC1959"/>
    <w:rsid w:val="00FC220B"/>
    <w:rsid w:val="00FC2390"/>
    <w:rsid w:val="00FC285B"/>
    <w:rsid w:val="00FC3737"/>
    <w:rsid w:val="00FC38EA"/>
    <w:rsid w:val="00FC3F8A"/>
    <w:rsid w:val="00FC44E4"/>
    <w:rsid w:val="00FC44F0"/>
    <w:rsid w:val="00FC4EFB"/>
    <w:rsid w:val="00FC4FF9"/>
    <w:rsid w:val="00FC5865"/>
    <w:rsid w:val="00FC58AD"/>
    <w:rsid w:val="00FC58CE"/>
    <w:rsid w:val="00FC594B"/>
    <w:rsid w:val="00FC5C5A"/>
    <w:rsid w:val="00FC60C2"/>
    <w:rsid w:val="00FC67B0"/>
    <w:rsid w:val="00FC6D08"/>
    <w:rsid w:val="00FC6DC4"/>
    <w:rsid w:val="00FC75F6"/>
    <w:rsid w:val="00FC7C1A"/>
    <w:rsid w:val="00FC7E15"/>
    <w:rsid w:val="00FC7F2F"/>
    <w:rsid w:val="00FD00A5"/>
    <w:rsid w:val="00FD0346"/>
    <w:rsid w:val="00FD09E3"/>
    <w:rsid w:val="00FD129B"/>
    <w:rsid w:val="00FD1578"/>
    <w:rsid w:val="00FD1E71"/>
    <w:rsid w:val="00FD2057"/>
    <w:rsid w:val="00FD20BD"/>
    <w:rsid w:val="00FD21A2"/>
    <w:rsid w:val="00FD26CE"/>
    <w:rsid w:val="00FD2DA8"/>
    <w:rsid w:val="00FD397A"/>
    <w:rsid w:val="00FD442A"/>
    <w:rsid w:val="00FD486B"/>
    <w:rsid w:val="00FD4D38"/>
    <w:rsid w:val="00FD4E02"/>
    <w:rsid w:val="00FD4FDC"/>
    <w:rsid w:val="00FD5883"/>
    <w:rsid w:val="00FD592B"/>
    <w:rsid w:val="00FD5AA4"/>
    <w:rsid w:val="00FD6354"/>
    <w:rsid w:val="00FD63C0"/>
    <w:rsid w:val="00FD66CB"/>
    <w:rsid w:val="00FD7085"/>
    <w:rsid w:val="00FD70A4"/>
    <w:rsid w:val="00FD7230"/>
    <w:rsid w:val="00FD744E"/>
    <w:rsid w:val="00FD7690"/>
    <w:rsid w:val="00FE07E8"/>
    <w:rsid w:val="00FE0822"/>
    <w:rsid w:val="00FE0B29"/>
    <w:rsid w:val="00FE0F20"/>
    <w:rsid w:val="00FE1333"/>
    <w:rsid w:val="00FE191F"/>
    <w:rsid w:val="00FE198B"/>
    <w:rsid w:val="00FE1E84"/>
    <w:rsid w:val="00FE251C"/>
    <w:rsid w:val="00FE25DF"/>
    <w:rsid w:val="00FE27D3"/>
    <w:rsid w:val="00FE2B58"/>
    <w:rsid w:val="00FE2BE4"/>
    <w:rsid w:val="00FE2DDA"/>
    <w:rsid w:val="00FE2F82"/>
    <w:rsid w:val="00FE2FED"/>
    <w:rsid w:val="00FE3634"/>
    <w:rsid w:val="00FE3671"/>
    <w:rsid w:val="00FE386A"/>
    <w:rsid w:val="00FE38B7"/>
    <w:rsid w:val="00FE3AD0"/>
    <w:rsid w:val="00FE3FF1"/>
    <w:rsid w:val="00FE44B6"/>
    <w:rsid w:val="00FE497E"/>
    <w:rsid w:val="00FE4CB0"/>
    <w:rsid w:val="00FE6195"/>
    <w:rsid w:val="00FE6B49"/>
    <w:rsid w:val="00FE749D"/>
    <w:rsid w:val="00FE7585"/>
    <w:rsid w:val="00FE758F"/>
    <w:rsid w:val="00FE7915"/>
    <w:rsid w:val="00FE7C65"/>
    <w:rsid w:val="00FE7EE3"/>
    <w:rsid w:val="00FF023E"/>
    <w:rsid w:val="00FF031B"/>
    <w:rsid w:val="00FF0D27"/>
    <w:rsid w:val="00FF0E93"/>
    <w:rsid w:val="00FF13FE"/>
    <w:rsid w:val="00FF163F"/>
    <w:rsid w:val="00FF1C95"/>
    <w:rsid w:val="00FF1CF3"/>
    <w:rsid w:val="00FF2384"/>
    <w:rsid w:val="00FF2398"/>
    <w:rsid w:val="00FF23A4"/>
    <w:rsid w:val="00FF2AD0"/>
    <w:rsid w:val="00FF2CA2"/>
    <w:rsid w:val="00FF2EFF"/>
    <w:rsid w:val="00FF367C"/>
    <w:rsid w:val="00FF36C7"/>
    <w:rsid w:val="00FF3785"/>
    <w:rsid w:val="00FF3E14"/>
    <w:rsid w:val="00FF3E38"/>
    <w:rsid w:val="00FF400F"/>
    <w:rsid w:val="00FF4719"/>
    <w:rsid w:val="00FF4A0E"/>
    <w:rsid w:val="00FF4CC1"/>
    <w:rsid w:val="00FF4F3F"/>
    <w:rsid w:val="00FF4FE3"/>
    <w:rsid w:val="00FF50EF"/>
    <w:rsid w:val="00FF5796"/>
    <w:rsid w:val="00FF5B54"/>
    <w:rsid w:val="00FF5ED2"/>
    <w:rsid w:val="00FF5FB0"/>
    <w:rsid w:val="00FF63C3"/>
    <w:rsid w:val="00FF65C3"/>
    <w:rsid w:val="00FF6A4B"/>
    <w:rsid w:val="00FF6DCA"/>
    <w:rsid w:val="00FF6E94"/>
    <w:rsid w:val="00FF703B"/>
    <w:rsid w:val="00FF7492"/>
    <w:rsid w:val="00FF74E0"/>
    <w:rsid w:val="00FF75A8"/>
    <w:rsid w:val="00FF76D3"/>
    <w:rsid w:val="00FF7DE5"/>
    <w:rsid w:val="0288DC8D"/>
    <w:rsid w:val="03527DCD"/>
    <w:rsid w:val="0BA93670"/>
    <w:rsid w:val="1264CBF9"/>
    <w:rsid w:val="1FFDE415"/>
    <w:rsid w:val="31349D0A"/>
    <w:rsid w:val="315D3C0A"/>
    <w:rsid w:val="3C2CADDF"/>
    <w:rsid w:val="41472177"/>
    <w:rsid w:val="499BC8DD"/>
    <w:rsid w:val="5C90306F"/>
    <w:rsid w:val="67B1C81B"/>
    <w:rsid w:val="750EC8F5"/>
    <w:rsid w:val="75465FAC"/>
    <w:rsid w:val="7645BD28"/>
    <w:rsid w:val="7F93669A"/>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253A6FD"/>
  <w15:docId w15:val="{695BF22D-DC33-40CC-920B-2C90F9EF87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A78BE"/>
    <w:rPr>
      <w:rFonts w:ascii="Times New Roman" w:hAnsi="Times New Roman" w:cs="Times New Roman"/>
      <w:lang w:eastAsia="de-DE"/>
    </w:rPr>
  </w:style>
  <w:style w:type="paragraph" w:styleId="berschrift2">
    <w:name w:val="heading 2"/>
    <w:basedOn w:val="Standard"/>
    <w:next w:val="Standard"/>
    <w:link w:val="berschrift2Zchn"/>
    <w:uiPriority w:val="9"/>
    <w:unhideWhenUsed/>
    <w:qFormat/>
    <w:rsid w:val="00B05005"/>
    <w:pPr>
      <w:spacing w:line="260" w:lineRule="atLeast"/>
      <w:outlineLvl w:val="1"/>
    </w:pPr>
    <w:rPr>
      <w:rFonts w:asciiTheme="majorHAnsi" w:hAnsiTheme="majorHAnsi" w:cstheme="minorBidi"/>
      <w:sz w:val="19"/>
      <w:szCs w:val="22"/>
      <w:lang w:val="en-US" w:eastAsia="en-US"/>
    </w:rPr>
  </w:style>
  <w:style w:type="paragraph" w:styleId="berschrift4">
    <w:name w:val="heading 4"/>
    <w:basedOn w:val="Standard"/>
    <w:next w:val="Standard"/>
    <w:link w:val="berschrift4Zchn"/>
    <w:uiPriority w:val="9"/>
    <w:semiHidden/>
    <w:unhideWhenUsed/>
    <w:qFormat/>
    <w:rsid w:val="00DE1238"/>
    <w:pPr>
      <w:keepNext/>
      <w:keepLines/>
      <w:spacing w:before="40"/>
      <w:outlineLvl w:val="3"/>
    </w:pPr>
    <w:rPr>
      <w:rFonts w:asciiTheme="majorHAnsi" w:eastAsiaTheme="majorEastAsia" w:hAnsiTheme="majorHAnsi" w:cstheme="majorBidi"/>
      <w:i/>
      <w:iCs/>
      <w:color w:val="2F5496" w:themeColor="accent1" w:themeShade="BF"/>
    </w:rPr>
  </w:style>
  <w:style w:type="paragraph" w:styleId="berschrift5">
    <w:name w:val="heading 5"/>
    <w:basedOn w:val="Standard"/>
    <w:next w:val="Standard"/>
    <w:link w:val="berschrift5Zchn"/>
    <w:uiPriority w:val="9"/>
    <w:semiHidden/>
    <w:unhideWhenUsed/>
    <w:qFormat/>
    <w:rsid w:val="00A105BD"/>
    <w:pPr>
      <w:keepNext/>
      <w:keepLines/>
      <w:spacing w:before="40"/>
      <w:outlineLvl w:val="4"/>
    </w:pPr>
    <w:rPr>
      <w:rFonts w:asciiTheme="majorHAnsi" w:eastAsiaTheme="majorEastAsia" w:hAnsiTheme="majorHAnsi" w:cstheme="majorBidi"/>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basedOn w:val="Absatz-Standardschriftart"/>
    <w:uiPriority w:val="99"/>
    <w:semiHidden/>
    <w:unhideWhenUsed/>
    <w:rsid w:val="00CA78BE"/>
    <w:rPr>
      <w:sz w:val="18"/>
      <w:szCs w:val="18"/>
    </w:rPr>
  </w:style>
  <w:style w:type="paragraph" w:styleId="Kommentartext">
    <w:name w:val="annotation text"/>
    <w:basedOn w:val="Standard"/>
    <w:link w:val="KommentartextZchn"/>
    <w:uiPriority w:val="99"/>
    <w:unhideWhenUsed/>
    <w:rsid w:val="00CA78BE"/>
    <w:rPr>
      <w:rFonts w:asciiTheme="minorHAnsi" w:hAnsiTheme="minorHAnsi" w:cstheme="minorBidi"/>
      <w:lang w:eastAsia="en-US"/>
    </w:rPr>
  </w:style>
  <w:style w:type="character" w:customStyle="1" w:styleId="KommentartextZchn">
    <w:name w:val="Kommentartext Zchn"/>
    <w:basedOn w:val="Absatz-Standardschriftart"/>
    <w:link w:val="Kommentartext"/>
    <w:uiPriority w:val="99"/>
    <w:rsid w:val="00CA78BE"/>
  </w:style>
  <w:style w:type="paragraph" w:styleId="Sprechblasentext">
    <w:name w:val="Balloon Text"/>
    <w:basedOn w:val="Standard"/>
    <w:link w:val="SprechblasentextZchn"/>
    <w:uiPriority w:val="99"/>
    <w:semiHidden/>
    <w:unhideWhenUsed/>
    <w:rsid w:val="00CA78BE"/>
    <w:rPr>
      <w:sz w:val="18"/>
      <w:szCs w:val="18"/>
    </w:rPr>
  </w:style>
  <w:style w:type="character" w:customStyle="1" w:styleId="SprechblasentextZchn">
    <w:name w:val="Sprechblasentext Zchn"/>
    <w:basedOn w:val="Absatz-Standardschriftart"/>
    <w:link w:val="Sprechblasentext"/>
    <w:uiPriority w:val="99"/>
    <w:semiHidden/>
    <w:rsid w:val="00CA78BE"/>
    <w:rPr>
      <w:rFonts w:ascii="Times New Roman" w:hAnsi="Times New Roman" w:cs="Times New Roman"/>
      <w:sz w:val="18"/>
      <w:szCs w:val="18"/>
      <w:lang w:eastAsia="de-DE"/>
    </w:rPr>
  </w:style>
  <w:style w:type="paragraph" w:styleId="Kopfzeile">
    <w:name w:val="header"/>
    <w:basedOn w:val="Standard"/>
    <w:link w:val="KopfzeileZchn"/>
    <w:uiPriority w:val="99"/>
    <w:unhideWhenUsed/>
    <w:rsid w:val="00FC1294"/>
    <w:pPr>
      <w:tabs>
        <w:tab w:val="center" w:pos="4536"/>
        <w:tab w:val="right" w:pos="9072"/>
      </w:tabs>
    </w:pPr>
  </w:style>
  <w:style w:type="character" w:customStyle="1" w:styleId="KopfzeileZchn">
    <w:name w:val="Kopfzeile Zchn"/>
    <w:basedOn w:val="Absatz-Standardschriftart"/>
    <w:link w:val="Kopfzeile"/>
    <w:uiPriority w:val="99"/>
    <w:rsid w:val="00FC1294"/>
    <w:rPr>
      <w:rFonts w:ascii="Times New Roman" w:hAnsi="Times New Roman" w:cs="Times New Roman"/>
      <w:lang w:eastAsia="de-DE"/>
    </w:rPr>
  </w:style>
  <w:style w:type="paragraph" w:styleId="Fuzeile">
    <w:name w:val="footer"/>
    <w:basedOn w:val="Standard"/>
    <w:link w:val="FuzeileZchn"/>
    <w:uiPriority w:val="99"/>
    <w:unhideWhenUsed/>
    <w:rsid w:val="00FC1294"/>
    <w:pPr>
      <w:tabs>
        <w:tab w:val="center" w:pos="4536"/>
        <w:tab w:val="right" w:pos="9072"/>
      </w:tabs>
    </w:pPr>
  </w:style>
  <w:style w:type="character" w:customStyle="1" w:styleId="FuzeileZchn">
    <w:name w:val="Fußzeile Zchn"/>
    <w:basedOn w:val="Absatz-Standardschriftart"/>
    <w:link w:val="Fuzeile"/>
    <w:uiPriority w:val="99"/>
    <w:rsid w:val="00FC1294"/>
    <w:rPr>
      <w:rFonts w:ascii="Times New Roman" w:hAnsi="Times New Roman" w:cs="Times New Roman"/>
      <w:lang w:eastAsia="de-DE"/>
    </w:rPr>
  </w:style>
  <w:style w:type="paragraph" w:customStyle="1" w:styleId="Zusammenfassung">
    <w:name w:val="Zusammenfassung"/>
    <w:basedOn w:val="Standard"/>
    <w:rsid w:val="000C1121"/>
    <w:pPr>
      <w:spacing w:line="300" w:lineRule="exact"/>
    </w:pPr>
    <w:rPr>
      <w:rFonts w:ascii="LindeDax-Regular" w:eastAsia="Times New Roman" w:hAnsi="LindeDax-Regular"/>
      <w:sz w:val="22"/>
    </w:rPr>
  </w:style>
  <w:style w:type="paragraph" w:styleId="Kommentarthema">
    <w:name w:val="annotation subject"/>
    <w:basedOn w:val="Kommentartext"/>
    <w:next w:val="Kommentartext"/>
    <w:link w:val="KommentarthemaZchn"/>
    <w:uiPriority w:val="99"/>
    <w:semiHidden/>
    <w:unhideWhenUsed/>
    <w:rsid w:val="000C1121"/>
    <w:rPr>
      <w:rFonts w:ascii="Times New Roman" w:hAnsi="Times New Roman" w:cs="Times New Roman"/>
      <w:b/>
      <w:bCs/>
      <w:sz w:val="20"/>
      <w:szCs w:val="20"/>
      <w:lang w:eastAsia="de-DE"/>
    </w:rPr>
  </w:style>
  <w:style w:type="character" w:customStyle="1" w:styleId="KommentarthemaZchn">
    <w:name w:val="Kommentarthema Zchn"/>
    <w:basedOn w:val="KommentartextZchn"/>
    <w:link w:val="Kommentarthema"/>
    <w:uiPriority w:val="99"/>
    <w:semiHidden/>
    <w:rsid w:val="000C1121"/>
    <w:rPr>
      <w:rFonts w:ascii="Times New Roman" w:hAnsi="Times New Roman" w:cs="Times New Roman"/>
      <w:b/>
      <w:bCs/>
      <w:sz w:val="20"/>
      <w:szCs w:val="20"/>
      <w:lang w:eastAsia="de-DE"/>
    </w:rPr>
  </w:style>
  <w:style w:type="character" w:styleId="Hyperlink">
    <w:name w:val="Hyperlink"/>
    <w:basedOn w:val="Absatz-Standardschriftart"/>
    <w:uiPriority w:val="99"/>
    <w:unhideWhenUsed/>
    <w:rsid w:val="000C2BAA"/>
    <w:rPr>
      <w:color w:val="0563C1" w:themeColor="hyperlink"/>
      <w:u w:val="single"/>
    </w:rPr>
  </w:style>
  <w:style w:type="paragraph" w:customStyle="1" w:styleId="Default">
    <w:name w:val="Default"/>
    <w:rsid w:val="00412F75"/>
    <w:pPr>
      <w:autoSpaceDE w:val="0"/>
      <w:autoSpaceDN w:val="0"/>
      <w:adjustRightInd w:val="0"/>
    </w:pPr>
    <w:rPr>
      <w:rFonts w:ascii="Dax Offc Pro" w:hAnsi="Dax Offc Pro" w:cs="Dax Offc Pro"/>
      <w:color w:val="000000"/>
    </w:rPr>
  </w:style>
  <w:style w:type="paragraph" w:styleId="Listenabsatz">
    <w:name w:val="List Paragraph"/>
    <w:basedOn w:val="Standard"/>
    <w:uiPriority w:val="34"/>
    <w:qFormat/>
    <w:rsid w:val="002739EA"/>
    <w:pPr>
      <w:spacing w:line="260" w:lineRule="atLeast"/>
      <w:ind w:left="720"/>
      <w:contextualSpacing/>
    </w:pPr>
    <w:rPr>
      <w:rFonts w:asciiTheme="minorHAnsi" w:hAnsiTheme="minorHAnsi" w:cstheme="minorBidi"/>
      <w:sz w:val="19"/>
      <w:szCs w:val="22"/>
      <w:lang w:eastAsia="en-US"/>
    </w:rPr>
  </w:style>
  <w:style w:type="paragraph" w:styleId="berarbeitung">
    <w:name w:val="Revision"/>
    <w:hidden/>
    <w:uiPriority w:val="99"/>
    <w:semiHidden/>
    <w:rsid w:val="00A07A93"/>
    <w:rPr>
      <w:rFonts w:ascii="Times New Roman" w:hAnsi="Times New Roman" w:cs="Times New Roman"/>
      <w:lang w:eastAsia="de-DE"/>
    </w:rPr>
  </w:style>
  <w:style w:type="character" w:styleId="BesuchterLink">
    <w:name w:val="FollowedHyperlink"/>
    <w:basedOn w:val="Absatz-Standardschriftart"/>
    <w:uiPriority w:val="99"/>
    <w:semiHidden/>
    <w:unhideWhenUsed/>
    <w:rsid w:val="009E34F3"/>
    <w:rPr>
      <w:color w:val="954F72" w:themeColor="followedHyperlink"/>
      <w:u w:val="single"/>
    </w:rPr>
  </w:style>
  <w:style w:type="paragraph" w:styleId="StandardWeb">
    <w:name w:val="Normal (Web)"/>
    <w:basedOn w:val="Standard"/>
    <w:uiPriority w:val="99"/>
    <w:unhideWhenUsed/>
    <w:rsid w:val="00F278AC"/>
    <w:pPr>
      <w:spacing w:before="100" w:beforeAutospacing="1" w:after="100" w:afterAutospacing="1"/>
    </w:pPr>
    <w:rPr>
      <w:rFonts w:eastAsia="Times New Roman"/>
    </w:rPr>
  </w:style>
  <w:style w:type="paragraph" w:styleId="KeinLeerraum">
    <w:name w:val="No Spacing"/>
    <w:uiPriority w:val="1"/>
    <w:qFormat/>
    <w:rsid w:val="00F4349B"/>
    <w:rPr>
      <w:sz w:val="22"/>
      <w:szCs w:val="22"/>
    </w:rPr>
  </w:style>
  <w:style w:type="character" w:customStyle="1" w:styleId="berschrift2Zchn">
    <w:name w:val="Überschrift 2 Zchn"/>
    <w:basedOn w:val="Absatz-Standardschriftart"/>
    <w:link w:val="berschrift2"/>
    <w:uiPriority w:val="9"/>
    <w:rsid w:val="00B05005"/>
    <w:rPr>
      <w:rFonts w:asciiTheme="majorHAnsi" w:hAnsiTheme="majorHAnsi"/>
      <w:sz w:val="19"/>
      <w:szCs w:val="22"/>
      <w:lang w:val="en-US"/>
    </w:rPr>
  </w:style>
  <w:style w:type="paragraph" w:customStyle="1" w:styleId="EinfAbs">
    <w:name w:val="[Einf. Abs.]"/>
    <w:basedOn w:val="Standard"/>
    <w:uiPriority w:val="99"/>
    <w:rsid w:val="002658A7"/>
    <w:pPr>
      <w:autoSpaceDE w:val="0"/>
      <w:autoSpaceDN w:val="0"/>
      <w:spacing w:line="288" w:lineRule="auto"/>
    </w:pPr>
    <w:rPr>
      <w:rFonts w:ascii="MinionPro-Regular" w:hAnsi="MinionPro-Regular" w:cs="Calibri"/>
      <w:color w:val="000000"/>
      <w:lang w:eastAsia="ja-JP"/>
    </w:rPr>
  </w:style>
  <w:style w:type="paragraph" w:customStyle="1" w:styleId="Standardregular">
    <w:name w:val="Standard_regular"/>
    <w:basedOn w:val="Standard"/>
    <w:uiPriority w:val="99"/>
    <w:rsid w:val="008B5B50"/>
    <w:pPr>
      <w:spacing w:line="280" w:lineRule="atLeast"/>
    </w:pPr>
    <w:rPr>
      <w:rFonts w:ascii="LindeDaxOffice" w:eastAsia="Times New Roman" w:hAnsi="LindeDaxOffice"/>
      <w:b/>
      <w:sz w:val="20"/>
    </w:rPr>
  </w:style>
  <w:style w:type="character" w:customStyle="1" w:styleId="berschrift4Zchn">
    <w:name w:val="Überschrift 4 Zchn"/>
    <w:basedOn w:val="Absatz-Standardschriftart"/>
    <w:link w:val="berschrift4"/>
    <w:uiPriority w:val="9"/>
    <w:semiHidden/>
    <w:rsid w:val="00DE1238"/>
    <w:rPr>
      <w:rFonts w:asciiTheme="majorHAnsi" w:eastAsiaTheme="majorEastAsia" w:hAnsiTheme="majorHAnsi" w:cstheme="majorBidi"/>
      <w:i/>
      <w:iCs/>
      <w:color w:val="2F5496" w:themeColor="accent1" w:themeShade="BF"/>
      <w:lang w:eastAsia="de-DE"/>
    </w:rPr>
  </w:style>
  <w:style w:type="character" w:customStyle="1" w:styleId="NichtaufgelsteErwhnung1">
    <w:name w:val="Nicht aufgelöste Erwähnung1"/>
    <w:basedOn w:val="Absatz-Standardschriftart"/>
    <w:uiPriority w:val="99"/>
    <w:semiHidden/>
    <w:unhideWhenUsed/>
    <w:rsid w:val="004C6C83"/>
    <w:rPr>
      <w:color w:val="605E5C"/>
      <w:shd w:val="clear" w:color="auto" w:fill="E1DFDD"/>
    </w:rPr>
  </w:style>
  <w:style w:type="character" w:customStyle="1" w:styleId="berschrift5Zchn">
    <w:name w:val="Überschrift 5 Zchn"/>
    <w:basedOn w:val="Absatz-Standardschriftart"/>
    <w:link w:val="berschrift5"/>
    <w:uiPriority w:val="9"/>
    <w:semiHidden/>
    <w:rsid w:val="00A105BD"/>
    <w:rPr>
      <w:rFonts w:asciiTheme="majorHAnsi" w:eastAsiaTheme="majorEastAsia" w:hAnsiTheme="majorHAnsi" w:cstheme="majorBidi"/>
      <w:color w:val="2F5496" w:themeColor="accent1" w:themeShade="BF"/>
      <w:lang w:eastAsia="de-DE"/>
    </w:rPr>
  </w:style>
  <w:style w:type="paragraph" w:styleId="Textkrper">
    <w:name w:val="Body Text"/>
    <w:basedOn w:val="Standard"/>
    <w:link w:val="TextkrperZchn"/>
    <w:uiPriority w:val="1"/>
    <w:qFormat/>
    <w:rsid w:val="00FA3787"/>
    <w:pPr>
      <w:widowControl w:val="0"/>
      <w:autoSpaceDE w:val="0"/>
      <w:autoSpaceDN w:val="0"/>
    </w:pPr>
    <w:rPr>
      <w:rFonts w:ascii="Arial" w:eastAsia="Arial" w:hAnsi="Arial" w:cs="Arial"/>
      <w:sz w:val="20"/>
      <w:szCs w:val="20"/>
      <w:lang w:val="en-US" w:eastAsia="en-US"/>
    </w:rPr>
  </w:style>
  <w:style w:type="character" w:customStyle="1" w:styleId="TextkrperZchn">
    <w:name w:val="Textkörper Zchn"/>
    <w:basedOn w:val="Absatz-Standardschriftart"/>
    <w:link w:val="Textkrper"/>
    <w:uiPriority w:val="1"/>
    <w:rsid w:val="00FA3787"/>
    <w:rPr>
      <w:rFonts w:ascii="Arial" w:eastAsia="Arial" w:hAnsi="Arial" w:cs="Arial"/>
      <w:sz w:val="20"/>
      <w:szCs w:val="20"/>
      <w:lang w:val="en-US"/>
    </w:rPr>
  </w:style>
  <w:style w:type="character" w:styleId="Fett">
    <w:name w:val="Strong"/>
    <w:basedOn w:val="Absatz-Standardschriftart"/>
    <w:uiPriority w:val="22"/>
    <w:qFormat/>
    <w:rsid w:val="00BC7148"/>
    <w:rPr>
      <w:b/>
      <w:bCs/>
    </w:rPr>
  </w:style>
  <w:style w:type="character" w:customStyle="1" w:styleId="m-font-size-14">
    <w:name w:val="m-font-size-14"/>
    <w:basedOn w:val="Absatz-Standardschriftart"/>
    <w:rsid w:val="00480FD2"/>
  </w:style>
  <w:style w:type="character" w:customStyle="1" w:styleId="Erwhnung1">
    <w:name w:val="Erwähnung1"/>
    <w:basedOn w:val="Absatz-Standardschriftart"/>
    <w:uiPriority w:val="99"/>
    <w:unhideWhenUsed/>
    <w:rsid w:val="00031906"/>
    <w:rPr>
      <w:color w:val="2B579A"/>
      <w:shd w:val="clear" w:color="auto" w:fill="E1DFDD"/>
    </w:rPr>
  </w:style>
  <w:style w:type="character" w:customStyle="1" w:styleId="cf01">
    <w:name w:val="cf01"/>
    <w:basedOn w:val="Absatz-Standardschriftart"/>
    <w:rsid w:val="005A0718"/>
    <w:rPr>
      <w:rFonts w:ascii="Segoe UI" w:hAnsi="Segoe UI" w:cs="Segoe UI" w:hint="default"/>
      <w:color w:val="262626"/>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932434">
      <w:bodyDiv w:val="1"/>
      <w:marLeft w:val="0"/>
      <w:marRight w:val="0"/>
      <w:marTop w:val="0"/>
      <w:marBottom w:val="0"/>
      <w:divBdr>
        <w:top w:val="none" w:sz="0" w:space="0" w:color="auto"/>
        <w:left w:val="none" w:sz="0" w:space="0" w:color="auto"/>
        <w:bottom w:val="none" w:sz="0" w:space="0" w:color="auto"/>
        <w:right w:val="none" w:sz="0" w:space="0" w:color="auto"/>
      </w:divBdr>
    </w:div>
    <w:div w:id="24447659">
      <w:bodyDiv w:val="1"/>
      <w:marLeft w:val="0"/>
      <w:marRight w:val="0"/>
      <w:marTop w:val="0"/>
      <w:marBottom w:val="0"/>
      <w:divBdr>
        <w:top w:val="none" w:sz="0" w:space="0" w:color="auto"/>
        <w:left w:val="none" w:sz="0" w:space="0" w:color="auto"/>
        <w:bottom w:val="none" w:sz="0" w:space="0" w:color="auto"/>
        <w:right w:val="none" w:sz="0" w:space="0" w:color="auto"/>
      </w:divBdr>
    </w:div>
    <w:div w:id="84233720">
      <w:bodyDiv w:val="1"/>
      <w:marLeft w:val="0"/>
      <w:marRight w:val="0"/>
      <w:marTop w:val="0"/>
      <w:marBottom w:val="0"/>
      <w:divBdr>
        <w:top w:val="none" w:sz="0" w:space="0" w:color="auto"/>
        <w:left w:val="none" w:sz="0" w:space="0" w:color="auto"/>
        <w:bottom w:val="none" w:sz="0" w:space="0" w:color="auto"/>
        <w:right w:val="none" w:sz="0" w:space="0" w:color="auto"/>
      </w:divBdr>
    </w:div>
    <w:div w:id="100035084">
      <w:bodyDiv w:val="1"/>
      <w:marLeft w:val="0"/>
      <w:marRight w:val="0"/>
      <w:marTop w:val="0"/>
      <w:marBottom w:val="0"/>
      <w:divBdr>
        <w:top w:val="none" w:sz="0" w:space="0" w:color="auto"/>
        <w:left w:val="none" w:sz="0" w:space="0" w:color="auto"/>
        <w:bottom w:val="none" w:sz="0" w:space="0" w:color="auto"/>
        <w:right w:val="none" w:sz="0" w:space="0" w:color="auto"/>
      </w:divBdr>
    </w:div>
    <w:div w:id="149757655">
      <w:bodyDiv w:val="1"/>
      <w:marLeft w:val="0"/>
      <w:marRight w:val="0"/>
      <w:marTop w:val="0"/>
      <w:marBottom w:val="0"/>
      <w:divBdr>
        <w:top w:val="none" w:sz="0" w:space="0" w:color="auto"/>
        <w:left w:val="none" w:sz="0" w:space="0" w:color="auto"/>
        <w:bottom w:val="none" w:sz="0" w:space="0" w:color="auto"/>
        <w:right w:val="none" w:sz="0" w:space="0" w:color="auto"/>
      </w:divBdr>
      <w:divsChild>
        <w:div w:id="606086864">
          <w:marLeft w:val="835"/>
          <w:marRight w:val="0"/>
          <w:marTop w:val="120"/>
          <w:marBottom w:val="0"/>
          <w:divBdr>
            <w:top w:val="none" w:sz="0" w:space="0" w:color="auto"/>
            <w:left w:val="none" w:sz="0" w:space="0" w:color="auto"/>
            <w:bottom w:val="none" w:sz="0" w:space="0" w:color="auto"/>
            <w:right w:val="none" w:sz="0" w:space="0" w:color="auto"/>
          </w:divBdr>
        </w:div>
      </w:divsChild>
    </w:div>
    <w:div w:id="179901296">
      <w:bodyDiv w:val="1"/>
      <w:marLeft w:val="0"/>
      <w:marRight w:val="0"/>
      <w:marTop w:val="0"/>
      <w:marBottom w:val="0"/>
      <w:divBdr>
        <w:top w:val="none" w:sz="0" w:space="0" w:color="auto"/>
        <w:left w:val="none" w:sz="0" w:space="0" w:color="auto"/>
        <w:bottom w:val="none" w:sz="0" w:space="0" w:color="auto"/>
        <w:right w:val="none" w:sz="0" w:space="0" w:color="auto"/>
      </w:divBdr>
    </w:div>
    <w:div w:id="234753496">
      <w:bodyDiv w:val="1"/>
      <w:marLeft w:val="0"/>
      <w:marRight w:val="0"/>
      <w:marTop w:val="0"/>
      <w:marBottom w:val="0"/>
      <w:divBdr>
        <w:top w:val="none" w:sz="0" w:space="0" w:color="auto"/>
        <w:left w:val="none" w:sz="0" w:space="0" w:color="auto"/>
        <w:bottom w:val="none" w:sz="0" w:space="0" w:color="auto"/>
        <w:right w:val="none" w:sz="0" w:space="0" w:color="auto"/>
      </w:divBdr>
    </w:div>
    <w:div w:id="354112923">
      <w:bodyDiv w:val="1"/>
      <w:marLeft w:val="0"/>
      <w:marRight w:val="0"/>
      <w:marTop w:val="0"/>
      <w:marBottom w:val="0"/>
      <w:divBdr>
        <w:top w:val="none" w:sz="0" w:space="0" w:color="auto"/>
        <w:left w:val="none" w:sz="0" w:space="0" w:color="auto"/>
        <w:bottom w:val="none" w:sz="0" w:space="0" w:color="auto"/>
        <w:right w:val="none" w:sz="0" w:space="0" w:color="auto"/>
      </w:divBdr>
    </w:div>
    <w:div w:id="378089060">
      <w:bodyDiv w:val="1"/>
      <w:marLeft w:val="0"/>
      <w:marRight w:val="0"/>
      <w:marTop w:val="0"/>
      <w:marBottom w:val="0"/>
      <w:divBdr>
        <w:top w:val="none" w:sz="0" w:space="0" w:color="auto"/>
        <w:left w:val="none" w:sz="0" w:space="0" w:color="auto"/>
        <w:bottom w:val="none" w:sz="0" w:space="0" w:color="auto"/>
        <w:right w:val="none" w:sz="0" w:space="0" w:color="auto"/>
      </w:divBdr>
    </w:div>
    <w:div w:id="385494566">
      <w:bodyDiv w:val="1"/>
      <w:marLeft w:val="0"/>
      <w:marRight w:val="0"/>
      <w:marTop w:val="0"/>
      <w:marBottom w:val="0"/>
      <w:divBdr>
        <w:top w:val="none" w:sz="0" w:space="0" w:color="auto"/>
        <w:left w:val="none" w:sz="0" w:space="0" w:color="auto"/>
        <w:bottom w:val="none" w:sz="0" w:space="0" w:color="auto"/>
        <w:right w:val="none" w:sz="0" w:space="0" w:color="auto"/>
      </w:divBdr>
      <w:divsChild>
        <w:div w:id="406004007">
          <w:marLeft w:val="446"/>
          <w:marRight w:val="0"/>
          <w:marTop w:val="0"/>
          <w:marBottom w:val="0"/>
          <w:divBdr>
            <w:top w:val="none" w:sz="0" w:space="0" w:color="auto"/>
            <w:left w:val="none" w:sz="0" w:space="0" w:color="auto"/>
            <w:bottom w:val="none" w:sz="0" w:space="0" w:color="auto"/>
            <w:right w:val="none" w:sz="0" w:space="0" w:color="auto"/>
          </w:divBdr>
        </w:div>
        <w:div w:id="548152154">
          <w:marLeft w:val="446"/>
          <w:marRight w:val="0"/>
          <w:marTop w:val="0"/>
          <w:marBottom w:val="0"/>
          <w:divBdr>
            <w:top w:val="none" w:sz="0" w:space="0" w:color="auto"/>
            <w:left w:val="none" w:sz="0" w:space="0" w:color="auto"/>
            <w:bottom w:val="none" w:sz="0" w:space="0" w:color="auto"/>
            <w:right w:val="none" w:sz="0" w:space="0" w:color="auto"/>
          </w:divBdr>
        </w:div>
        <w:div w:id="1118337134">
          <w:marLeft w:val="446"/>
          <w:marRight w:val="0"/>
          <w:marTop w:val="0"/>
          <w:marBottom w:val="0"/>
          <w:divBdr>
            <w:top w:val="none" w:sz="0" w:space="0" w:color="auto"/>
            <w:left w:val="none" w:sz="0" w:space="0" w:color="auto"/>
            <w:bottom w:val="none" w:sz="0" w:space="0" w:color="auto"/>
            <w:right w:val="none" w:sz="0" w:space="0" w:color="auto"/>
          </w:divBdr>
        </w:div>
        <w:div w:id="1577128318">
          <w:marLeft w:val="446"/>
          <w:marRight w:val="0"/>
          <w:marTop w:val="0"/>
          <w:marBottom w:val="0"/>
          <w:divBdr>
            <w:top w:val="none" w:sz="0" w:space="0" w:color="auto"/>
            <w:left w:val="none" w:sz="0" w:space="0" w:color="auto"/>
            <w:bottom w:val="none" w:sz="0" w:space="0" w:color="auto"/>
            <w:right w:val="none" w:sz="0" w:space="0" w:color="auto"/>
          </w:divBdr>
        </w:div>
      </w:divsChild>
    </w:div>
    <w:div w:id="406804073">
      <w:bodyDiv w:val="1"/>
      <w:marLeft w:val="0"/>
      <w:marRight w:val="0"/>
      <w:marTop w:val="0"/>
      <w:marBottom w:val="0"/>
      <w:divBdr>
        <w:top w:val="none" w:sz="0" w:space="0" w:color="auto"/>
        <w:left w:val="none" w:sz="0" w:space="0" w:color="auto"/>
        <w:bottom w:val="none" w:sz="0" w:space="0" w:color="auto"/>
        <w:right w:val="none" w:sz="0" w:space="0" w:color="auto"/>
      </w:divBdr>
    </w:div>
    <w:div w:id="410276421">
      <w:bodyDiv w:val="1"/>
      <w:marLeft w:val="0"/>
      <w:marRight w:val="0"/>
      <w:marTop w:val="0"/>
      <w:marBottom w:val="0"/>
      <w:divBdr>
        <w:top w:val="none" w:sz="0" w:space="0" w:color="auto"/>
        <w:left w:val="none" w:sz="0" w:space="0" w:color="auto"/>
        <w:bottom w:val="none" w:sz="0" w:space="0" w:color="auto"/>
        <w:right w:val="none" w:sz="0" w:space="0" w:color="auto"/>
      </w:divBdr>
    </w:div>
    <w:div w:id="442459764">
      <w:bodyDiv w:val="1"/>
      <w:marLeft w:val="0"/>
      <w:marRight w:val="0"/>
      <w:marTop w:val="0"/>
      <w:marBottom w:val="0"/>
      <w:divBdr>
        <w:top w:val="none" w:sz="0" w:space="0" w:color="auto"/>
        <w:left w:val="none" w:sz="0" w:space="0" w:color="auto"/>
        <w:bottom w:val="none" w:sz="0" w:space="0" w:color="auto"/>
        <w:right w:val="none" w:sz="0" w:space="0" w:color="auto"/>
      </w:divBdr>
    </w:div>
    <w:div w:id="451245188">
      <w:bodyDiv w:val="1"/>
      <w:marLeft w:val="0"/>
      <w:marRight w:val="0"/>
      <w:marTop w:val="0"/>
      <w:marBottom w:val="0"/>
      <w:divBdr>
        <w:top w:val="none" w:sz="0" w:space="0" w:color="auto"/>
        <w:left w:val="none" w:sz="0" w:space="0" w:color="auto"/>
        <w:bottom w:val="none" w:sz="0" w:space="0" w:color="auto"/>
        <w:right w:val="none" w:sz="0" w:space="0" w:color="auto"/>
      </w:divBdr>
      <w:divsChild>
        <w:div w:id="528176784">
          <w:marLeft w:val="302"/>
          <w:marRight w:val="0"/>
          <w:marTop w:val="0"/>
          <w:marBottom w:val="80"/>
          <w:divBdr>
            <w:top w:val="none" w:sz="0" w:space="0" w:color="auto"/>
            <w:left w:val="none" w:sz="0" w:space="0" w:color="auto"/>
            <w:bottom w:val="none" w:sz="0" w:space="0" w:color="auto"/>
            <w:right w:val="none" w:sz="0" w:space="0" w:color="auto"/>
          </w:divBdr>
        </w:div>
        <w:div w:id="877089808">
          <w:marLeft w:val="302"/>
          <w:marRight w:val="0"/>
          <w:marTop w:val="0"/>
          <w:marBottom w:val="80"/>
          <w:divBdr>
            <w:top w:val="none" w:sz="0" w:space="0" w:color="auto"/>
            <w:left w:val="none" w:sz="0" w:space="0" w:color="auto"/>
            <w:bottom w:val="none" w:sz="0" w:space="0" w:color="auto"/>
            <w:right w:val="none" w:sz="0" w:space="0" w:color="auto"/>
          </w:divBdr>
        </w:div>
        <w:div w:id="2043088047">
          <w:marLeft w:val="302"/>
          <w:marRight w:val="0"/>
          <w:marTop w:val="0"/>
          <w:marBottom w:val="80"/>
          <w:divBdr>
            <w:top w:val="none" w:sz="0" w:space="0" w:color="auto"/>
            <w:left w:val="none" w:sz="0" w:space="0" w:color="auto"/>
            <w:bottom w:val="none" w:sz="0" w:space="0" w:color="auto"/>
            <w:right w:val="none" w:sz="0" w:space="0" w:color="auto"/>
          </w:divBdr>
        </w:div>
        <w:div w:id="2141144600">
          <w:marLeft w:val="302"/>
          <w:marRight w:val="0"/>
          <w:marTop w:val="0"/>
          <w:marBottom w:val="80"/>
          <w:divBdr>
            <w:top w:val="none" w:sz="0" w:space="0" w:color="auto"/>
            <w:left w:val="none" w:sz="0" w:space="0" w:color="auto"/>
            <w:bottom w:val="none" w:sz="0" w:space="0" w:color="auto"/>
            <w:right w:val="none" w:sz="0" w:space="0" w:color="auto"/>
          </w:divBdr>
        </w:div>
      </w:divsChild>
    </w:div>
    <w:div w:id="488177881">
      <w:bodyDiv w:val="1"/>
      <w:marLeft w:val="0"/>
      <w:marRight w:val="0"/>
      <w:marTop w:val="0"/>
      <w:marBottom w:val="0"/>
      <w:divBdr>
        <w:top w:val="none" w:sz="0" w:space="0" w:color="auto"/>
        <w:left w:val="none" w:sz="0" w:space="0" w:color="auto"/>
        <w:bottom w:val="none" w:sz="0" w:space="0" w:color="auto"/>
        <w:right w:val="none" w:sz="0" w:space="0" w:color="auto"/>
      </w:divBdr>
      <w:divsChild>
        <w:div w:id="1917203474">
          <w:marLeft w:val="835"/>
          <w:marRight w:val="0"/>
          <w:marTop w:val="120"/>
          <w:marBottom w:val="0"/>
          <w:divBdr>
            <w:top w:val="none" w:sz="0" w:space="0" w:color="auto"/>
            <w:left w:val="none" w:sz="0" w:space="0" w:color="auto"/>
            <w:bottom w:val="none" w:sz="0" w:space="0" w:color="auto"/>
            <w:right w:val="none" w:sz="0" w:space="0" w:color="auto"/>
          </w:divBdr>
        </w:div>
      </w:divsChild>
    </w:div>
    <w:div w:id="558631009">
      <w:bodyDiv w:val="1"/>
      <w:marLeft w:val="0"/>
      <w:marRight w:val="0"/>
      <w:marTop w:val="0"/>
      <w:marBottom w:val="0"/>
      <w:divBdr>
        <w:top w:val="none" w:sz="0" w:space="0" w:color="auto"/>
        <w:left w:val="none" w:sz="0" w:space="0" w:color="auto"/>
        <w:bottom w:val="none" w:sz="0" w:space="0" w:color="auto"/>
        <w:right w:val="none" w:sz="0" w:space="0" w:color="auto"/>
      </w:divBdr>
    </w:div>
    <w:div w:id="582375276">
      <w:bodyDiv w:val="1"/>
      <w:marLeft w:val="0"/>
      <w:marRight w:val="0"/>
      <w:marTop w:val="0"/>
      <w:marBottom w:val="0"/>
      <w:divBdr>
        <w:top w:val="none" w:sz="0" w:space="0" w:color="auto"/>
        <w:left w:val="none" w:sz="0" w:space="0" w:color="auto"/>
        <w:bottom w:val="none" w:sz="0" w:space="0" w:color="auto"/>
        <w:right w:val="none" w:sz="0" w:space="0" w:color="auto"/>
      </w:divBdr>
    </w:div>
    <w:div w:id="586498347">
      <w:bodyDiv w:val="1"/>
      <w:marLeft w:val="0"/>
      <w:marRight w:val="0"/>
      <w:marTop w:val="0"/>
      <w:marBottom w:val="0"/>
      <w:divBdr>
        <w:top w:val="none" w:sz="0" w:space="0" w:color="auto"/>
        <w:left w:val="none" w:sz="0" w:space="0" w:color="auto"/>
        <w:bottom w:val="none" w:sz="0" w:space="0" w:color="auto"/>
        <w:right w:val="none" w:sz="0" w:space="0" w:color="auto"/>
      </w:divBdr>
    </w:div>
    <w:div w:id="661272578">
      <w:bodyDiv w:val="1"/>
      <w:marLeft w:val="0"/>
      <w:marRight w:val="0"/>
      <w:marTop w:val="0"/>
      <w:marBottom w:val="0"/>
      <w:divBdr>
        <w:top w:val="none" w:sz="0" w:space="0" w:color="auto"/>
        <w:left w:val="none" w:sz="0" w:space="0" w:color="auto"/>
        <w:bottom w:val="none" w:sz="0" w:space="0" w:color="auto"/>
        <w:right w:val="none" w:sz="0" w:space="0" w:color="auto"/>
      </w:divBdr>
    </w:div>
    <w:div w:id="740255600">
      <w:bodyDiv w:val="1"/>
      <w:marLeft w:val="0"/>
      <w:marRight w:val="0"/>
      <w:marTop w:val="0"/>
      <w:marBottom w:val="0"/>
      <w:divBdr>
        <w:top w:val="none" w:sz="0" w:space="0" w:color="auto"/>
        <w:left w:val="none" w:sz="0" w:space="0" w:color="auto"/>
        <w:bottom w:val="none" w:sz="0" w:space="0" w:color="auto"/>
        <w:right w:val="none" w:sz="0" w:space="0" w:color="auto"/>
      </w:divBdr>
    </w:div>
    <w:div w:id="779682588">
      <w:bodyDiv w:val="1"/>
      <w:marLeft w:val="0"/>
      <w:marRight w:val="0"/>
      <w:marTop w:val="0"/>
      <w:marBottom w:val="0"/>
      <w:divBdr>
        <w:top w:val="none" w:sz="0" w:space="0" w:color="auto"/>
        <w:left w:val="none" w:sz="0" w:space="0" w:color="auto"/>
        <w:bottom w:val="none" w:sz="0" w:space="0" w:color="auto"/>
        <w:right w:val="none" w:sz="0" w:space="0" w:color="auto"/>
      </w:divBdr>
    </w:div>
    <w:div w:id="781535686">
      <w:bodyDiv w:val="1"/>
      <w:marLeft w:val="0"/>
      <w:marRight w:val="0"/>
      <w:marTop w:val="0"/>
      <w:marBottom w:val="0"/>
      <w:divBdr>
        <w:top w:val="none" w:sz="0" w:space="0" w:color="auto"/>
        <w:left w:val="none" w:sz="0" w:space="0" w:color="auto"/>
        <w:bottom w:val="none" w:sz="0" w:space="0" w:color="auto"/>
        <w:right w:val="none" w:sz="0" w:space="0" w:color="auto"/>
      </w:divBdr>
      <w:divsChild>
        <w:div w:id="1205944042">
          <w:marLeft w:val="835"/>
          <w:marRight w:val="0"/>
          <w:marTop w:val="120"/>
          <w:marBottom w:val="0"/>
          <w:divBdr>
            <w:top w:val="none" w:sz="0" w:space="0" w:color="auto"/>
            <w:left w:val="none" w:sz="0" w:space="0" w:color="auto"/>
            <w:bottom w:val="none" w:sz="0" w:space="0" w:color="auto"/>
            <w:right w:val="none" w:sz="0" w:space="0" w:color="auto"/>
          </w:divBdr>
        </w:div>
      </w:divsChild>
    </w:div>
    <w:div w:id="842357635">
      <w:bodyDiv w:val="1"/>
      <w:marLeft w:val="0"/>
      <w:marRight w:val="0"/>
      <w:marTop w:val="0"/>
      <w:marBottom w:val="0"/>
      <w:divBdr>
        <w:top w:val="none" w:sz="0" w:space="0" w:color="auto"/>
        <w:left w:val="none" w:sz="0" w:space="0" w:color="auto"/>
        <w:bottom w:val="none" w:sz="0" w:space="0" w:color="auto"/>
        <w:right w:val="none" w:sz="0" w:space="0" w:color="auto"/>
      </w:divBdr>
    </w:div>
    <w:div w:id="853228329">
      <w:bodyDiv w:val="1"/>
      <w:marLeft w:val="0"/>
      <w:marRight w:val="0"/>
      <w:marTop w:val="0"/>
      <w:marBottom w:val="0"/>
      <w:divBdr>
        <w:top w:val="none" w:sz="0" w:space="0" w:color="auto"/>
        <w:left w:val="none" w:sz="0" w:space="0" w:color="auto"/>
        <w:bottom w:val="none" w:sz="0" w:space="0" w:color="auto"/>
        <w:right w:val="none" w:sz="0" w:space="0" w:color="auto"/>
      </w:divBdr>
      <w:divsChild>
        <w:div w:id="1393651275">
          <w:marLeft w:val="274"/>
          <w:marRight w:val="0"/>
          <w:marTop w:val="0"/>
          <w:marBottom w:val="60"/>
          <w:divBdr>
            <w:top w:val="none" w:sz="0" w:space="0" w:color="auto"/>
            <w:left w:val="none" w:sz="0" w:space="0" w:color="auto"/>
            <w:bottom w:val="none" w:sz="0" w:space="0" w:color="auto"/>
            <w:right w:val="none" w:sz="0" w:space="0" w:color="auto"/>
          </w:divBdr>
        </w:div>
        <w:div w:id="1489710148">
          <w:marLeft w:val="274"/>
          <w:marRight w:val="0"/>
          <w:marTop w:val="0"/>
          <w:marBottom w:val="60"/>
          <w:divBdr>
            <w:top w:val="none" w:sz="0" w:space="0" w:color="auto"/>
            <w:left w:val="none" w:sz="0" w:space="0" w:color="auto"/>
            <w:bottom w:val="none" w:sz="0" w:space="0" w:color="auto"/>
            <w:right w:val="none" w:sz="0" w:space="0" w:color="auto"/>
          </w:divBdr>
        </w:div>
        <w:div w:id="1833369842">
          <w:marLeft w:val="274"/>
          <w:marRight w:val="0"/>
          <w:marTop w:val="0"/>
          <w:marBottom w:val="60"/>
          <w:divBdr>
            <w:top w:val="none" w:sz="0" w:space="0" w:color="auto"/>
            <w:left w:val="none" w:sz="0" w:space="0" w:color="auto"/>
            <w:bottom w:val="none" w:sz="0" w:space="0" w:color="auto"/>
            <w:right w:val="none" w:sz="0" w:space="0" w:color="auto"/>
          </w:divBdr>
        </w:div>
        <w:div w:id="2138327236">
          <w:marLeft w:val="274"/>
          <w:marRight w:val="0"/>
          <w:marTop w:val="0"/>
          <w:marBottom w:val="60"/>
          <w:divBdr>
            <w:top w:val="none" w:sz="0" w:space="0" w:color="auto"/>
            <w:left w:val="none" w:sz="0" w:space="0" w:color="auto"/>
            <w:bottom w:val="none" w:sz="0" w:space="0" w:color="auto"/>
            <w:right w:val="none" w:sz="0" w:space="0" w:color="auto"/>
          </w:divBdr>
        </w:div>
      </w:divsChild>
    </w:div>
    <w:div w:id="958610645">
      <w:bodyDiv w:val="1"/>
      <w:marLeft w:val="0"/>
      <w:marRight w:val="0"/>
      <w:marTop w:val="0"/>
      <w:marBottom w:val="0"/>
      <w:divBdr>
        <w:top w:val="none" w:sz="0" w:space="0" w:color="auto"/>
        <w:left w:val="none" w:sz="0" w:space="0" w:color="auto"/>
        <w:bottom w:val="none" w:sz="0" w:space="0" w:color="auto"/>
        <w:right w:val="none" w:sz="0" w:space="0" w:color="auto"/>
      </w:divBdr>
    </w:div>
    <w:div w:id="1008560641">
      <w:bodyDiv w:val="1"/>
      <w:marLeft w:val="0"/>
      <w:marRight w:val="0"/>
      <w:marTop w:val="0"/>
      <w:marBottom w:val="0"/>
      <w:divBdr>
        <w:top w:val="none" w:sz="0" w:space="0" w:color="auto"/>
        <w:left w:val="none" w:sz="0" w:space="0" w:color="auto"/>
        <w:bottom w:val="none" w:sz="0" w:space="0" w:color="auto"/>
        <w:right w:val="none" w:sz="0" w:space="0" w:color="auto"/>
      </w:divBdr>
    </w:div>
    <w:div w:id="1140881002">
      <w:bodyDiv w:val="1"/>
      <w:marLeft w:val="0"/>
      <w:marRight w:val="0"/>
      <w:marTop w:val="0"/>
      <w:marBottom w:val="0"/>
      <w:divBdr>
        <w:top w:val="none" w:sz="0" w:space="0" w:color="auto"/>
        <w:left w:val="none" w:sz="0" w:space="0" w:color="auto"/>
        <w:bottom w:val="none" w:sz="0" w:space="0" w:color="auto"/>
        <w:right w:val="none" w:sz="0" w:space="0" w:color="auto"/>
      </w:divBdr>
    </w:div>
    <w:div w:id="1168253523">
      <w:bodyDiv w:val="1"/>
      <w:marLeft w:val="0"/>
      <w:marRight w:val="0"/>
      <w:marTop w:val="0"/>
      <w:marBottom w:val="0"/>
      <w:divBdr>
        <w:top w:val="none" w:sz="0" w:space="0" w:color="auto"/>
        <w:left w:val="none" w:sz="0" w:space="0" w:color="auto"/>
        <w:bottom w:val="none" w:sz="0" w:space="0" w:color="auto"/>
        <w:right w:val="none" w:sz="0" w:space="0" w:color="auto"/>
      </w:divBdr>
    </w:div>
    <w:div w:id="1190295362">
      <w:bodyDiv w:val="1"/>
      <w:marLeft w:val="0"/>
      <w:marRight w:val="0"/>
      <w:marTop w:val="0"/>
      <w:marBottom w:val="0"/>
      <w:divBdr>
        <w:top w:val="none" w:sz="0" w:space="0" w:color="auto"/>
        <w:left w:val="none" w:sz="0" w:space="0" w:color="auto"/>
        <w:bottom w:val="none" w:sz="0" w:space="0" w:color="auto"/>
        <w:right w:val="none" w:sz="0" w:space="0" w:color="auto"/>
      </w:divBdr>
    </w:div>
    <w:div w:id="1212813648">
      <w:bodyDiv w:val="1"/>
      <w:marLeft w:val="0"/>
      <w:marRight w:val="0"/>
      <w:marTop w:val="0"/>
      <w:marBottom w:val="0"/>
      <w:divBdr>
        <w:top w:val="none" w:sz="0" w:space="0" w:color="auto"/>
        <w:left w:val="none" w:sz="0" w:space="0" w:color="auto"/>
        <w:bottom w:val="none" w:sz="0" w:space="0" w:color="auto"/>
        <w:right w:val="none" w:sz="0" w:space="0" w:color="auto"/>
      </w:divBdr>
    </w:div>
    <w:div w:id="1263101238">
      <w:bodyDiv w:val="1"/>
      <w:marLeft w:val="0"/>
      <w:marRight w:val="0"/>
      <w:marTop w:val="0"/>
      <w:marBottom w:val="0"/>
      <w:divBdr>
        <w:top w:val="none" w:sz="0" w:space="0" w:color="auto"/>
        <w:left w:val="none" w:sz="0" w:space="0" w:color="auto"/>
        <w:bottom w:val="none" w:sz="0" w:space="0" w:color="auto"/>
        <w:right w:val="none" w:sz="0" w:space="0" w:color="auto"/>
      </w:divBdr>
    </w:div>
    <w:div w:id="1319112300">
      <w:bodyDiv w:val="1"/>
      <w:marLeft w:val="0"/>
      <w:marRight w:val="0"/>
      <w:marTop w:val="0"/>
      <w:marBottom w:val="0"/>
      <w:divBdr>
        <w:top w:val="none" w:sz="0" w:space="0" w:color="auto"/>
        <w:left w:val="none" w:sz="0" w:space="0" w:color="auto"/>
        <w:bottom w:val="none" w:sz="0" w:space="0" w:color="auto"/>
        <w:right w:val="none" w:sz="0" w:space="0" w:color="auto"/>
      </w:divBdr>
    </w:div>
    <w:div w:id="1367220693">
      <w:bodyDiv w:val="1"/>
      <w:marLeft w:val="0"/>
      <w:marRight w:val="0"/>
      <w:marTop w:val="0"/>
      <w:marBottom w:val="0"/>
      <w:divBdr>
        <w:top w:val="none" w:sz="0" w:space="0" w:color="auto"/>
        <w:left w:val="none" w:sz="0" w:space="0" w:color="auto"/>
        <w:bottom w:val="none" w:sz="0" w:space="0" w:color="auto"/>
        <w:right w:val="none" w:sz="0" w:space="0" w:color="auto"/>
      </w:divBdr>
    </w:div>
    <w:div w:id="1414428074">
      <w:bodyDiv w:val="1"/>
      <w:marLeft w:val="0"/>
      <w:marRight w:val="0"/>
      <w:marTop w:val="0"/>
      <w:marBottom w:val="0"/>
      <w:divBdr>
        <w:top w:val="none" w:sz="0" w:space="0" w:color="auto"/>
        <w:left w:val="none" w:sz="0" w:space="0" w:color="auto"/>
        <w:bottom w:val="none" w:sz="0" w:space="0" w:color="auto"/>
        <w:right w:val="none" w:sz="0" w:space="0" w:color="auto"/>
      </w:divBdr>
    </w:div>
    <w:div w:id="1485585667">
      <w:bodyDiv w:val="1"/>
      <w:marLeft w:val="0"/>
      <w:marRight w:val="0"/>
      <w:marTop w:val="0"/>
      <w:marBottom w:val="0"/>
      <w:divBdr>
        <w:top w:val="none" w:sz="0" w:space="0" w:color="auto"/>
        <w:left w:val="none" w:sz="0" w:space="0" w:color="auto"/>
        <w:bottom w:val="none" w:sz="0" w:space="0" w:color="auto"/>
        <w:right w:val="none" w:sz="0" w:space="0" w:color="auto"/>
      </w:divBdr>
    </w:div>
    <w:div w:id="1536851432">
      <w:bodyDiv w:val="1"/>
      <w:marLeft w:val="0"/>
      <w:marRight w:val="0"/>
      <w:marTop w:val="0"/>
      <w:marBottom w:val="0"/>
      <w:divBdr>
        <w:top w:val="none" w:sz="0" w:space="0" w:color="auto"/>
        <w:left w:val="none" w:sz="0" w:space="0" w:color="auto"/>
        <w:bottom w:val="none" w:sz="0" w:space="0" w:color="auto"/>
        <w:right w:val="none" w:sz="0" w:space="0" w:color="auto"/>
      </w:divBdr>
    </w:div>
    <w:div w:id="1549954481">
      <w:bodyDiv w:val="1"/>
      <w:marLeft w:val="0"/>
      <w:marRight w:val="0"/>
      <w:marTop w:val="0"/>
      <w:marBottom w:val="0"/>
      <w:divBdr>
        <w:top w:val="none" w:sz="0" w:space="0" w:color="auto"/>
        <w:left w:val="none" w:sz="0" w:space="0" w:color="auto"/>
        <w:bottom w:val="none" w:sz="0" w:space="0" w:color="auto"/>
        <w:right w:val="none" w:sz="0" w:space="0" w:color="auto"/>
      </w:divBdr>
    </w:div>
    <w:div w:id="1650787192">
      <w:bodyDiv w:val="1"/>
      <w:marLeft w:val="0"/>
      <w:marRight w:val="0"/>
      <w:marTop w:val="0"/>
      <w:marBottom w:val="0"/>
      <w:divBdr>
        <w:top w:val="none" w:sz="0" w:space="0" w:color="auto"/>
        <w:left w:val="none" w:sz="0" w:space="0" w:color="auto"/>
        <w:bottom w:val="none" w:sz="0" w:space="0" w:color="auto"/>
        <w:right w:val="none" w:sz="0" w:space="0" w:color="auto"/>
      </w:divBdr>
    </w:div>
    <w:div w:id="1704817800">
      <w:bodyDiv w:val="1"/>
      <w:marLeft w:val="0"/>
      <w:marRight w:val="0"/>
      <w:marTop w:val="0"/>
      <w:marBottom w:val="0"/>
      <w:divBdr>
        <w:top w:val="none" w:sz="0" w:space="0" w:color="auto"/>
        <w:left w:val="none" w:sz="0" w:space="0" w:color="auto"/>
        <w:bottom w:val="none" w:sz="0" w:space="0" w:color="auto"/>
        <w:right w:val="none" w:sz="0" w:space="0" w:color="auto"/>
      </w:divBdr>
    </w:div>
    <w:div w:id="1892187170">
      <w:bodyDiv w:val="1"/>
      <w:marLeft w:val="0"/>
      <w:marRight w:val="0"/>
      <w:marTop w:val="0"/>
      <w:marBottom w:val="0"/>
      <w:divBdr>
        <w:top w:val="none" w:sz="0" w:space="0" w:color="auto"/>
        <w:left w:val="none" w:sz="0" w:space="0" w:color="auto"/>
        <w:bottom w:val="none" w:sz="0" w:space="0" w:color="auto"/>
        <w:right w:val="none" w:sz="0" w:space="0" w:color="auto"/>
      </w:divBdr>
      <w:divsChild>
        <w:div w:id="776414056">
          <w:marLeft w:val="446"/>
          <w:marRight w:val="0"/>
          <w:marTop w:val="0"/>
          <w:marBottom w:val="0"/>
          <w:divBdr>
            <w:top w:val="none" w:sz="0" w:space="0" w:color="auto"/>
            <w:left w:val="none" w:sz="0" w:space="0" w:color="auto"/>
            <w:bottom w:val="none" w:sz="0" w:space="0" w:color="auto"/>
            <w:right w:val="none" w:sz="0" w:space="0" w:color="auto"/>
          </w:divBdr>
        </w:div>
      </w:divsChild>
    </w:div>
    <w:div w:id="1896115589">
      <w:bodyDiv w:val="1"/>
      <w:marLeft w:val="0"/>
      <w:marRight w:val="0"/>
      <w:marTop w:val="0"/>
      <w:marBottom w:val="0"/>
      <w:divBdr>
        <w:top w:val="none" w:sz="0" w:space="0" w:color="auto"/>
        <w:left w:val="none" w:sz="0" w:space="0" w:color="auto"/>
        <w:bottom w:val="none" w:sz="0" w:space="0" w:color="auto"/>
        <w:right w:val="none" w:sz="0" w:space="0" w:color="auto"/>
      </w:divBdr>
    </w:div>
    <w:div w:id="1940330018">
      <w:bodyDiv w:val="1"/>
      <w:marLeft w:val="0"/>
      <w:marRight w:val="0"/>
      <w:marTop w:val="0"/>
      <w:marBottom w:val="0"/>
      <w:divBdr>
        <w:top w:val="none" w:sz="0" w:space="0" w:color="auto"/>
        <w:left w:val="none" w:sz="0" w:space="0" w:color="auto"/>
        <w:bottom w:val="none" w:sz="0" w:space="0" w:color="auto"/>
        <w:right w:val="none" w:sz="0" w:space="0" w:color="auto"/>
      </w:divBdr>
    </w:div>
    <w:div w:id="2007586366">
      <w:bodyDiv w:val="1"/>
      <w:marLeft w:val="0"/>
      <w:marRight w:val="0"/>
      <w:marTop w:val="0"/>
      <w:marBottom w:val="0"/>
      <w:divBdr>
        <w:top w:val="none" w:sz="0" w:space="0" w:color="auto"/>
        <w:left w:val="none" w:sz="0" w:space="0" w:color="auto"/>
        <w:bottom w:val="none" w:sz="0" w:space="0" w:color="auto"/>
        <w:right w:val="none" w:sz="0" w:space="0" w:color="auto"/>
      </w:divBdr>
      <w:divsChild>
        <w:div w:id="538124337">
          <w:marLeft w:val="446"/>
          <w:marRight w:val="0"/>
          <w:marTop w:val="0"/>
          <w:marBottom w:val="0"/>
          <w:divBdr>
            <w:top w:val="none" w:sz="0" w:space="0" w:color="auto"/>
            <w:left w:val="none" w:sz="0" w:space="0" w:color="auto"/>
            <w:bottom w:val="none" w:sz="0" w:space="0" w:color="auto"/>
            <w:right w:val="none" w:sz="0" w:space="0" w:color="auto"/>
          </w:divBdr>
        </w:div>
      </w:divsChild>
    </w:div>
    <w:div w:id="2064911902">
      <w:bodyDiv w:val="1"/>
      <w:marLeft w:val="0"/>
      <w:marRight w:val="0"/>
      <w:marTop w:val="0"/>
      <w:marBottom w:val="0"/>
      <w:divBdr>
        <w:top w:val="none" w:sz="0" w:space="0" w:color="auto"/>
        <w:left w:val="none" w:sz="0" w:space="0" w:color="auto"/>
        <w:bottom w:val="none" w:sz="0" w:space="0" w:color="auto"/>
        <w:right w:val="none" w:sz="0" w:space="0" w:color="auto"/>
      </w:divBdr>
      <w:divsChild>
        <w:div w:id="969557208">
          <w:marLeft w:val="274"/>
          <w:marRight w:val="0"/>
          <w:marTop w:val="0"/>
          <w:marBottom w:val="60"/>
          <w:divBdr>
            <w:top w:val="none" w:sz="0" w:space="0" w:color="auto"/>
            <w:left w:val="none" w:sz="0" w:space="0" w:color="auto"/>
            <w:bottom w:val="none" w:sz="0" w:space="0" w:color="auto"/>
            <w:right w:val="none" w:sz="0" w:space="0" w:color="auto"/>
          </w:divBdr>
        </w:div>
        <w:div w:id="1442989827">
          <w:marLeft w:val="274"/>
          <w:marRight w:val="0"/>
          <w:marTop w:val="0"/>
          <w:marBottom w:val="60"/>
          <w:divBdr>
            <w:top w:val="none" w:sz="0" w:space="0" w:color="auto"/>
            <w:left w:val="none" w:sz="0" w:space="0" w:color="auto"/>
            <w:bottom w:val="none" w:sz="0" w:space="0" w:color="auto"/>
            <w:right w:val="none" w:sz="0" w:space="0" w:color="auto"/>
          </w:divBdr>
        </w:div>
        <w:div w:id="1553496546">
          <w:marLeft w:val="274"/>
          <w:marRight w:val="0"/>
          <w:marTop w:val="0"/>
          <w:marBottom w:val="60"/>
          <w:divBdr>
            <w:top w:val="none" w:sz="0" w:space="0" w:color="auto"/>
            <w:left w:val="none" w:sz="0" w:space="0" w:color="auto"/>
            <w:bottom w:val="none" w:sz="0" w:space="0" w:color="auto"/>
            <w:right w:val="none" w:sz="0" w:space="0" w:color="auto"/>
          </w:divBdr>
        </w:div>
        <w:div w:id="2144538903">
          <w:marLeft w:val="274"/>
          <w:marRight w:val="0"/>
          <w:marTop w:val="0"/>
          <w:marBottom w:val="60"/>
          <w:divBdr>
            <w:top w:val="none" w:sz="0" w:space="0" w:color="auto"/>
            <w:left w:val="none" w:sz="0" w:space="0" w:color="auto"/>
            <w:bottom w:val="none" w:sz="0" w:space="0" w:color="auto"/>
            <w:right w:val="none" w:sz="0" w:space="0" w:color="auto"/>
          </w:divBdr>
        </w:div>
      </w:divsChild>
    </w:div>
    <w:div w:id="214526653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image" Target="media/image5.jp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10.jpg"/><Relationship Id="rId17" Type="http://schemas.openxmlformats.org/officeDocument/2006/relationships/image" Target="media/image4.gif"/><Relationship Id="rId2" Type="http://schemas.openxmlformats.org/officeDocument/2006/relationships/customXml" Target="../customXml/item2.xml"/><Relationship Id="rId16" Type="http://schemas.openxmlformats.org/officeDocument/2006/relationships/image" Target="media/image3.jp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hyperlink" Target="mailto:heike.oder@linde-mh.de" TargetMode="External"/><Relationship Id="rId10" Type="http://schemas.openxmlformats.org/officeDocument/2006/relationships/endnotes" Target="endnotes.xml"/><Relationship Id="rId19" Type="http://schemas.openxmlformats.org/officeDocument/2006/relationships/hyperlink" Target="https://www.linde-mh.com/en/About-us/Press/"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0.jpeg"/><Relationship Id="rId22" Type="http://schemas.openxmlformats.org/officeDocument/2006/relationships/theme" Target="theme/theme1.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149f0246-4082-4255-86de-c6f3cc75bcbd" xsi:nil="true"/>
    <lcf76f155ced4ddcb4097134ff3c332f xmlns="8027b3d8-c99e-49e4-8c56-683be0edfd58">
      <Terms xmlns="http://schemas.microsoft.com/office/infopath/2007/PartnerControls"/>
    </lcf76f155ced4ddcb4097134ff3c332f>
    <SharedWithUsers xmlns="149f0246-4082-4255-86de-c6f3cc75bcbd">
      <UserInfo>
        <DisplayName>Wolfstaedter, Diana</DisplayName>
        <AccountId>270</AccountId>
        <AccountType/>
      </UserInfo>
      <UserInfo>
        <DisplayName>Roth, Stefan</DisplayName>
        <AccountId>499</AccountId>
        <AccountType/>
      </UserInfo>
      <UserInfo>
        <DisplayName>Weisheit, Thomas</DisplayName>
        <AccountId>500</AccountId>
        <AccountType/>
      </UserInfo>
      <UserInfo>
        <DisplayName>Siegler, Tobias</DisplayName>
        <AccountId>501</AccountId>
        <AccountType/>
      </UserInfo>
      <UserInfo>
        <DisplayName>Klug, Peter</DisplayName>
        <AccountId>502</AccountId>
        <AccountType/>
      </UserInfo>
      <UserInfo>
        <DisplayName>Oder, Heike</DisplayName>
        <AccountId>26</AccountId>
        <AccountType/>
      </UserInfo>
    </SharedWithUsers>
    <_Flow_SignoffStatus xmlns="8027b3d8-c99e-49e4-8c56-683be0edfd58"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 ma:contentTypeID="0x010100F5417176EAB4B043AC63C8D930E9818E" ma:contentTypeVersion="20" ma:contentTypeDescription="Ein neues Dokument erstellen." ma:contentTypeScope="" ma:versionID="e379665bc78b0b53ee571cc6cbc8dbba">
  <xsd:schema xmlns:xsd="http://www.w3.org/2001/XMLSchema" xmlns:xs="http://www.w3.org/2001/XMLSchema" xmlns:p="http://schemas.microsoft.com/office/2006/metadata/properties" xmlns:ns2="8027b3d8-c99e-49e4-8c56-683be0edfd58" xmlns:ns3="149f0246-4082-4255-86de-c6f3cc75bcbd" targetNamespace="http://schemas.microsoft.com/office/2006/metadata/properties" ma:root="true" ma:fieldsID="ece657a213b8d1b979ed22594c9966a1" ns2:_="" ns3:_="">
    <xsd:import namespace="8027b3d8-c99e-49e4-8c56-683be0edfd58"/>
    <xsd:import namespace="149f0246-4082-4255-86de-c6f3cc75bcb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GenerationTime" minOccurs="0"/>
                <xsd:element ref="ns2:MediaServiceEventHashCode" minOccurs="0"/>
                <xsd:element ref="ns2:MediaLengthInSeconds" minOccurs="0"/>
                <xsd:element ref="ns2:MediaServiceOCR" minOccurs="0"/>
                <xsd:element ref="ns2:MediaServiceLocation"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_Flow_SignoffStatu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027b3d8-c99e-49e4-8c56-683be0edfd5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fda60db5-29a6-411a-8256-c1f062110de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_Flow_SignoffStatus" ma:index="25" nillable="true" ma:displayName="Status Unterschrift" ma:internalName="Status_x0020_Unterschrift">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49f0246-4082-4255-86de-c6f3cc75bcbd"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194b08b2-17a6-41dc-8926-8ac4ba336ddc}" ma:internalName="TaxCatchAll" ma:showField="CatchAllData" ma:web="149f0246-4082-4255-86de-c6f3cc75bc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C64CE37-3C1F-4C3C-AB12-5BFCF382D939}">
  <ds:schemaRefs>
    <ds:schemaRef ds:uri="http://schemas.microsoft.com/sharepoint/v3/contenttype/forms"/>
  </ds:schemaRefs>
</ds:datastoreItem>
</file>

<file path=customXml/itemProps2.xml><?xml version="1.0" encoding="utf-8"?>
<ds:datastoreItem xmlns:ds="http://schemas.openxmlformats.org/officeDocument/2006/customXml" ds:itemID="{E7737F36-96D0-4B3E-B34B-31F90132C077}">
  <ds:schemaRefs>
    <ds:schemaRef ds:uri="http://purl.org/dc/elements/1.1/"/>
    <ds:schemaRef ds:uri="http://schemas.microsoft.com/office/2006/metadata/properties"/>
    <ds:schemaRef ds:uri="http://purl.org/dc/terms/"/>
    <ds:schemaRef ds:uri="http://schemas.openxmlformats.org/package/2006/metadata/core-properties"/>
    <ds:schemaRef ds:uri="8027b3d8-c99e-49e4-8c56-683be0edfd58"/>
    <ds:schemaRef ds:uri="http://schemas.microsoft.com/office/2006/documentManagement/types"/>
    <ds:schemaRef ds:uri="http://schemas.microsoft.com/office/infopath/2007/PartnerControls"/>
    <ds:schemaRef ds:uri="149f0246-4082-4255-86de-c6f3cc75bcbd"/>
    <ds:schemaRef ds:uri="http://www.w3.org/XML/1998/namespace"/>
    <ds:schemaRef ds:uri="http://purl.org/dc/dcmitype/"/>
  </ds:schemaRefs>
</ds:datastoreItem>
</file>

<file path=customXml/itemProps3.xml><?xml version="1.0" encoding="utf-8"?>
<ds:datastoreItem xmlns:ds="http://schemas.openxmlformats.org/officeDocument/2006/customXml" ds:itemID="{DBE00F84-EE12-4A49-AFCD-FF95229AB2B3}">
  <ds:schemaRefs>
    <ds:schemaRef ds:uri="http://schemas.openxmlformats.org/officeDocument/2006/bibliography"/>
  </ds:schemaRefs>
</ds:datastoreItem>
</file>

<file path=customXml/itemProps4.xml><?xml version="1.0" encoding="utf-8"?>
<ds:datastoreItem xmlns:ds="http://schemas.openxmlformats.org/officeDocument/2006/customXml" ds:itemID="{06FE2618-1EBA-4042-8825-9978B51928B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027b3d8-c99e-49e4-8c56-683be0edfd58"/>
    <ds:schemaRef ds:uri="149f0246-4082-4255-86de-c6f3cc75bc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1125</Words>
  <Characters>7091</Characters>
  <Application>Microsoft Office Word</Application>
  <DocSecurity>0</DocSecurity>
  <Lines>59</Lines>
  <Paragraphs>16</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8200</CharactersWithSpaces>
  <SharedDoc>false</SharedDoc>
  <HyperlinkBase/>
  <HLinks>
    <vt:vector size="12" baseType="variant">
      <vt:variant>
        <vt:i4>262210</vt:i4>
      </vt:variant>
      <vt:variant>
        <vt:i4>3</vt:i4>
      </vt:variant>
      <vt:variant>
        <vt:i4>0</vt:i4>
      </vt:variant>
      <vt:variant>
        <vt:i4>5</vt:i4>
      </vt:variant>
      <vt:variant>
        <vt:lpwstr>https://www.linde-mh.de/de/Ueber-uns/Presse/</vt:lpwstr>
      </vt:variant>
      <vt:variant>
        <vt:lpwstr/>
      </vt:variant>
      <vt:variant>
        <vt:i4>6291544</vt:i4>
      </vt:variant>
      <vt:variant>
        <vt:i4>0</vt:i4>
      </vt:variant>
      <vt:variant>
        <vt:i4>0</vt:i4>
      </vt:variant>
      <vt:variant>
        <vt:i4>5</vt:i4>
      </vt:variant>
      <vt:variant>
        <vt:lpwstr>mailto:heike.oder@linde-mh.de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Heike.Oder@Linde-MH.de</dc:creator>
  <cp:keywords/>
  <dc:description/>
  <cp:lastModifiedBy>Oder, Heike</cp:lastModifiedBy>
  <cp:revision>4</cp:revision>
  <cp:lastPrinted>2023-01-20T16:44:00Z</cp:lastPrinted>
  <dcterms:created xsi:type="dcterms:W3CDTF">2026-01-14T09:43:00Z</dcterms:created>
  <dcterms:modified xsi:type="dcterms:W3CDTF">2026-01-14T15:35:00Z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0x010100F5417176EAB4B043AC63C8D930E9818E</vt:lpwstr>
  </property>
  <property fmtid="{D5CDD505-2E9C-101B-9397-08002B2CF9AE}" pid="3" name="MediaServiceImageTags">
    <vt:lpwstr/>
  </property>
</Properties>
</file>